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31" w:rsidRDefault="00635D8C" w:rsidP="00635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CC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истратор\Desktop\Attachments_tswr2012@yandex.ru_2021-11-19_10-00-48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Attachments_tswr2012@yandex.ru_2021-11-19_10-00-48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E31" w:rsidRPr="00796AD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CC"/>
        </w:rPr>
        <w:drawing>
          <wp:inline distT="0" distB="0" distL="0" distR="0">
            <wp:extent cx="9525" cy="9525"/>
            <wp:effectExtent l="19050" t="0" r="9525" b="0"/>
            <wp:docPr id="11" name="Рисунок 11" descr="https://servedby.revive-adserver.net/lg.php?bannerid=16891&amp;campaignid=6036&amp;zoneid=5496&amp;loc=https%3A%2F%2Fpandia.ru%2Ftext%2F85%2F456%2F76481.php&amp;cb=6998d4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rvedby.revive-adserver.net/lg.php?bannerid=16891&amp;campaignid=6036&amp;zoneid=5496&amp;loc=https%3A%2F%2Fpandia.ru%2Ftext%2F85%2F456%2F76481.php&amp;cb=6998d4e0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FE" w:rsidRDefault="006A11FE" w:rsidP="006A11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A11FE" w:rsidRDefault="006A11FE" w:rsidP="006A11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A11FE" w:rsidRDefault="006A11FE" w:rsidP="006A11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6A11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F1BCB" w:rsidRPr="006F1BCB" w:rsidRDefault="006F1BCB" w:rsidP="006A1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ectPr w:rsidR="006F1BCB" w:rsidRPr="006F1BCB" w:rsidSect="00494B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BA8" w:rsidRPr="006F1BCB" w:rsidRDefault="00494BA8" w:rsidP="00494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Содержание.</w:t>
      </w:r>
    </w:p>
    <w:p w:rsidR="00494BA8" w:rsidRPr="006F1BCB" w:rsidRDefault="00494BA8" w:rsidP="00494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A8" w:rsidRPr="006F1BCB" w:rsidRDefault="00494BA8" w:rsidP="00494BA8">
      <w:pPr>
        <w:ind w:firstLine="709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Раздел 1. Комплекс основных характеристик программы</w:t>
      </w:r>
      <w:r w:rsidRPr="006F1BCB">
        <w:rPr>
          <w:rFonts w:ascii="Times New Roman" w:hAnsi="Times New Roman" w:cs="Times New Roman"/>
        </w:rPr>
        <w:t>……………</w:t>
      </w:r>
      <w:r w:rsidR="006F1BCB" w:rsidRPr="006F1BCB">
        <w:rPr>
          <w:rFonts w:ascii="Times New Roman" w:hAnsi="Times New Roman" w:cs="Times New Roman"/>
        </w:rPr>
        <w:t>………</w:t>
      </w:r>
      <w:r w:rsidRPr="006F1BCB">
        <w:rPr>
          <w:rFonts w:ascii="Times New Roman" w:hAnsi="Times New Roman" w:cs="Times New Roman"/>
        </w:rPr>
        <w:t>……..3</w:t>
      </w:r>
    </w:p>
    <w:p w:rsidR="00494BA8" w:rsidRPr="006F1BCB" w:rsidRDefault="00494BA8" w:rsidP="00494BA8">
      <w:pPr>
        <w:numPr>
          <w:ilvl w:val="1"/>
          <w:numId w:val="95"/>
        </w:numPr>
        <w:spacing w:after="0" w:line="240" w:lineRule="auto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Пояснительная записка……...……………</w:t>
      </w:r>
      <w:r w:rsidR="006F1BCB">
        <w:rPr>
          <w:rFonts w:ascii="Times New Roman" w:hAnsi="Times New Roman" w:cs="Times New Roman"/>
        </w:rPr>
        <w:t>………</w:t>
      </w:r>
      <w:r w:rsidR="006F1BCB" w:rsidRPr="006F1BCB">
        <w:rPr>
          <w:rFonts w:ascii="Times New Roman" w:hAnsi="Times New Roman" w:cs="Times New Roman"/>
        </w:rPr>
        <w:t>…………………………..</w:t>
      </w:r>
      <w:r w:rsidRPr="006F1BCB">
        <w:rPr>
          <w:rFonts w:ascii="Times New Roman" w:hAnsi="Times New Roman" w:cs="Times New Roman"/>
        </w:rPr>
        <w:t>…………...3</w:t>
      </w:r>
    </w:p>
    <w:p w:rsidR="00494BA8" w:rsidRPr="006F1BCB" w:rsidRDefault="00494BA8" w:rsidP="00494BA8">
      <w:pPr>
        <w:numPr>
          <w:ilvl w:val="1"/>
          <w:numId w:val="95"/>
        </w:numPr>
        <w:spacing w:after="0" w:line="240" w:lineRule="auto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Содержание программы…………………………………………………………</w:t>
      </w:r>
      <w:r w:rsidR="00633013">
        <w:rPr>
          <w:rFonts w:ascii="Times New Roman" w:hAnsi="Times New Roman" w:cs="Times New Roman"/>
        </w:rPr>
        <w:t>………...6</w:t>
      </w:r>
    </w:p>
    <w:p w:rsidR="00494BA8" w:rsidRPr="006F1BCB" w:rsidRDefault="00494BA8" w:rsidP="00494BA8">
      <w:pPr>
        <w:numPr>
          <w:ilvl w:val="1"/>
          <w:numId w:val="95"/>
        </w:numPr>
        <w:spacing w:after="0" w:line="240" w:lineRule="auto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Планируемые результаты………………………………………………………</w:t>
      </w:r>
      <w:r w:rsidR="00633013">
        <w:rPr>
          <w:rFonts w:ascii="Times New Roman" w:hAnsi="Times New Roman" w:cs="Times New Roman"/>
        </w:rPr>
        <w:t>………..</w:t>
      </w:r>
      <w:r w:rsidRPr="006F1BCB">
        <w:rPr>
          <w:rFonts w:ascii="Times New Roman" w:hAnsi="Times New Roman" w:cs="Times New Roman"/>
        </w:rPr>
        <w:t>..</w:t>
      </w:r>
      <w:r w:rsidR="00633013">
        <w:rPr>
          <w:rFonts w:ascii="Times New Roman" w:hAnsi="Times New Roman" w:cs="Times New Roman"/>
        </w:rPr>
        <w:t>8</w:t>
      </w:r>
    </w:p>
    <w:p w:rsidR="00494BA8" w:rsidRPr="006F1BCB" w:rsidRDefault="00494BA8" w:rsidP="00494BA8">
      <w:pPr>
        <w:ind w:left="1069"/>
        <w:rPr>
          <w:rFonts w:ascii="Times New Roman" w:hAnsi="Times New Roman" w:cs="Times New Roman"/>
        </w:rPr>
      </w:pPr>
    </w:p>
    <w:p w:rsidR="00494BA8" w:rsidRPr="006F1BCB" w:rsidRDefault="00494BA8" w:rsidP="00494BA8">
      <w:pPr>
        <w:ind w:firstLine="708"/>
        <w:rPr>
          <w:rFonts w:ascii="Times New Roman" w:hAnsi="Times New Roman" w:cs="Times New Roman"/>
          <w:b/>
          <w:bCs/>
        </w:rPr>
      </w:pPr>
      <w:r w:rsidRPr="006F1BCB">
        <w:rPr>
          <w:rFonts w:ascii="Times New Roman" w:hAnsi="Times New Roman" w:cs="Times New Roman"/>
          <w:b/>
          <w:bCs/>
        </w:rPr>
        <w:t>Раздел 2. Комплекс организационно-педагогических условий………………....</w:t>
      </w:r>
      <w:r w:rsidR="00633013">
        <w:rPr>
          <w:rFonts w:ascii="Times New Roman" w:hAnsi="Times New Roman" w:cs="Times New Roman"/>
          <w:b/>
          <w:bCs/>
        </w:rPr>
        <w:t>12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rPr>
          <w:bCs/>
        </w:rPr>
        <w:t xml:space="preserve">2.1. </w:t>
      </w:r>
      <w:r w:rsidRPr="006F1BCB">
        <w:t>Формы аттестации и оценочные материалы……………………………………..1</w:t>
      </w:r>
      <w:r w:rsidR="00633013">
        <w:t>2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t>2.2. Рабочие программы преподаваемых дисциплин</w:t>
      </w:r>
      <w:r w:rsidR="00633013">
        <w:t>………………………………...12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t>2.3. Условия реализации программы………………………………………….………</w:t>
      </w:r>
      <w:r w:rsidR="00633013">
        <w:t>15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t>2.3.1. Календарный учебный график</w:t>
      </w:r>
      <w:r w:rsidR="00633013">
        <w:t>………………………………………………….15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t>2.3.2. Учебно-методические условия реализации программы……</w:t>
      </w:r>
      <w:r w:rsidR="00633013">
        <w:t>…………………16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t>2.3.3. Материально-технические и информационные условия реализации программы………………………………………………………………………………………</w:t>
      </w:r>
      <w:r w:rsidR="00633013">
        <w:t>17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</w:pPr>
      <w:r w:rsidRPr="006F1BCB">
        <w:t>2.3.4. Методические материалы………………………………………………….……</w:t>
      </w:r>
      <w:r w:rsidR="00633013">
        <w:t>17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rPr>
          <w:b/>
        </w:rPr>
      </w:pP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rPr>
          <w:b/>
        </w:rPr>
      </w:pPr>
      <w:r w:rsidRPr="006F1BCB">
        <w:rPr>
          <w:b/>
        </w:rPr>
        <w:t>Список использованной литературы….…………………………………………...1</w:t>
      </w:r>
      <w:r w:rsidR="00633013">
        <w:rPr>
          <w:b/>
        </w:rPr>
        <w:t>8</w:t>
      </w:r>
    </w:p>
    <w:p w:rsidR="00494BA8" w:rsidRPr="000A2BB8" w:rsidRDefault="00494BA8" w:rsidP="00494BA8">
      <w:pPr>
        <w:pStyle w:val="a4"/>
        <w:spacing w:before="0" w:beforeAutospacing="0" w:after="0" w:afterAutospacing="0"/>
        <w:ind w:firstLine="709"/>
      </w:pPr>
    </w:p>
    <w:p w:rsidR="00494BA8" w:rsidRPr="00973E18" w:rsidRDefault="00494BA8" w:rsidP="00494BA8">
      <w:pPr>
        <w:pStyle w:val="a4"/>
        <w:spacing w:before="0" w:beforeAutospacing="0" w:after="0" w:afterAutospacing="0"/>
        <w:ind w:firstLine="709"/>
      </w:pPr>
    </w:p>
    <w:p w:rsidR="00494BA8" w:rsidRPr="00E10C6E" w:rsidRDefault="00494BA8" w:rsidP="00494BA8">
      <w:pPr>
        <w:pStyle w:val="a4"/>
        <w:spacing w:before="0" w:beforeAutospacing="0" w:after="0" w:afterAutospacing="0"/>
        <w:ind w:firstLine="709"/>
      </w:pPr>
    </w:p>
    <w:p w:rsidR="00494BA8" w:rsidRDefault="00494BA8" w:rsidP="00494BA8">
      <w:pPr>
        <w:jc w:val="both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Default="00494BA8" w:rsidP="00494BA8">
      <w:pPr>
        <w:jc w:val="center"/>
        <w:rPr>
          <w:b/>
          <w:sz w:val="28"/>
          <w:szCs w:val="28"/>
        </w:rPr>
      </w:pPr>
    </w:p>
    <w:p w:rsidR="00494BA8" w:rsidRPr="006F1BCB" w:rsidRDefault="00494BA8" w:rsidP="00494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</w:t>
      </w:r>
      <w:r w:rsidRPr="006F1BCB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программы.</w:t>
      </w:r>
    </w:p>
    <w:p w:rsidR="00494BA8" w:rsidRPr="006F1BCB" w:rsidRDefault="00494BA8" w:rsidP="00494BA8">
      <w:pPr>
        <w:numPr>
          <w:ilvl w:val="1"/>
          <w:numId w:val="97"/>
        </w:num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94BA8" w:rsidRPr="006F1BCB" w:rsidRDefault="00494BA8" w:rsidP="00494BA8">
      <w:pPr>
        <w:tabs>
          <w:tab w:val="left" w:pos="38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Рабочая программа дополнительного образования «Театр юного актёра» разработана на основе следующих нормативно – правовых документов: Программа дополнительного образования разработана в соответствии с Законом Российской Федерации </w:t>
      </w:r>
      <w:proofErr w:type="gramStart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-Ф</w:t>
      </w:r>
      <w:proofErr w:type="gramEnd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 «Об образовании в Российской Федерации» (с изменениями и дополнениями), с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; с Федеральным государственным образовательным стандартом основного общего образования, утверждённым приказом Министерства образования Российской Федерации</w:t>
      </w:r>
      <w:proofErr w:type="gramStart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разработке рабочей программы для школьников «Театр юного актёра» были использованы учебно-методические пособия Н.Ф. Сорокиной, И.Б. </w:t>
      </w:r>
      <w:proofErr w:type="spellStart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Караманенко</w:t>
      </w:r>
      <w:proofErr w:type="spellEnd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С.М. </w:t>
      </w:r>
      <w:proofErr w:type="spellStart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Альхимович</w:t>
      </w:r>
      <w:proofErr w:type="spellEnd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Ю.Л. </w:t>
      </w:r>
      <w:proofErr w:type="spellStart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Алянского</w:t>
      </w:r>
      <w:proofErr w:type="spellEnd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др., в которых рассматриваются вопросы организации театра в общеобразовательной школе.</w:t>
      </w:r>
    </w:p>
    <w:p w:rsidR="00494BA8" w:rsidRPr="006F1BCB" w:rsidRDefault="00494BA8" w:rsidP="00494BA8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данной программе заложены возможности целенаправленного приобщения обучающихся к искусству театра в его взаимосвязи с дисциплинами гуманитарного и художественного циклов.</w:t>
      </w:r>
    </w:p>
    <w:p w:rsidR="00494BA8" w:rsidRPr="006F1BCB" w:rsidRDefault="00494BA8" w:rsidP="00494BA8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произносить скороговорку и стихотворный те</w:t>
      </w:r>
      <w:proofErr w:type="gramStart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кст в дв</w:t>
      </w:r>
      <w:proofErr w:type="gramEnd"/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ижении и разных позах;</w:t>
      </w:r>
    </w:p>
    <w:p w:rsidR="00494BA8" w:rsidRPr="006F1BCB" w:rsidRDefault="00494BA8" w:rsidP="00494BA8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произносить на одном дыхании длинную фразу или четверостишие;</w:t>
      </w:r>
    </w:p>
    <w:p w:rsidR="00494BA8" w:rsidRPr="006F1BCB" w:rsidRDefault="00494BA8" w:rsidP="00494BA8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произносить одну и ту же фразу или скороговорку с разными интонациями;</w:t>
      </w:r>
    </w:p>
    <w:p w:rsidR="00494BA8" w:rsidRPr="006F1BCB" w:rsidRDefault="00494BA8" w:rsidP="00494BA8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читать наизусть стихотворный текст, правильно произнося слова и расставляя логические ударения;</w:t>
      </w:r>
    </w:p>
    <w:p w:rsidR="00494BA8" w:rsidRPr="006F1BCB" w:rsidRDefault="00494BA8" w:rsidP="00494BA8">
      <w:pPr>
        <w:numPr>
          <w:ilvl w:val="0"/>
          <w:numId w:val="2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строить диалог с партнером на заданную тему;</w:t>
      </w:r>
    </w:p>
    <w:p w:rsidR="00494BA8" w:rsidRPr="006F1BCB" w:rsidRDefault="00494BA8" w:rsidP="00494BA8">
      <w:pPr>
        <w:ind w:firstLine="709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 xml:space="preserve">Направленность программы и планируемые результаты: </w:t>
      </w:r>
      <w:r w:rsidRPr="006F1BCB">
        <w:rPr>
          <w:rFonts w:ascii="Times New Roman" w:hAnsi="Times New Roman" w:cs="Times New Roman"/>
        </w:rPr>
        <w:t>направленность программы</w:t>
      </w:r>
      <w:r w:rsidRPr="006F1BCB">
        <w:rPr>
          <w:rFonts w:ascii="Times New Roman" w:hAnsi="Times New Roman" w:cs="Times New Roman"/>
          <w:b/>
        </w:rPr>
        <w:t xml:space="preserve"> – </w:t>
      </w:r>
      <w:r w:rsidRPr="006F1BCB">
        <w:rPr>
          <w:rFonts w:ascii="Times New Roman" w:hAnsi="Times New Roman" w:cs="Times New Roman"/>
        </w:rPr>
        <w:t xml:space="preserve">духовно-нравственная. Данная программа направлена на формирование у детей и подростков культуры поведения в театрах, развитие творческой индивидуальности ребенка и интереса и отзывчивости к искусству театра и актерской деятельности. </w:t>
      </w:r>
    </w:p>
    <w:p w:rsidR="00494BA8" w:rsidRPr="006F1BCB" w:rsidRDefault="00494BA8" w:rsidP="00494BA8">
      <w:pPr>
        <w:ind w:firstLine="708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Подвид:</w:t>
      </w:r>
      <w:r w:rsidRPr="006F1BCB">
        <w:rPr>
          <w:rFonts w:ascii="Times New Roman" w:hAnsi="Times New Roman" w:cs="Times New Roman"/>
        </w:rPr>
        <w:t xml:space="preserve"> дополнительное образование детей. </w:t>
      </w:r>
    </w:p>
    <w:p w:rsidR="00494BA8" w:rsidRPr="006F1BCB" w:rsidRDefault="00494BA8" w:rsidP="00494BA8">
      <w:pPr>
        <w:ind w:firstLine="708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Уровень:</w:t>
      </w:r>
      <w:r w:rsidRPr="006F1BCB">
        <w:rPr>
          <w:rFonts w:ascii="Times New Roman" w:hAnsi="Times New Roman" w:cs="Times New Roman"/>
        </w:rPr>
        <w:t xml:space="preserve"> ознакомительный. </w:t>
      </w:r>
    </w:p>
    <w:p w:rsidR="00494BA8" w:rsidRPr="006F1BCB" w:rsidRDefault="00494BA8" w:rsidP="00494BA8">
      <w:pPr>
        <w:ind w:firstLine="709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Целевая группа:</w:t>
      </w:r>
    </w:p>
    <w:p w:rsidR="00494BA8" w:rsidRPr="006F1BCB" w:rsidRDefault="00494BA8" w:rsidP="00494BA8">
      <w:pPr>
        <w:ind w:firstLine="709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Программа направлена на обучение детей в возрасте от 13до 17 лет. Специальный отбор не предусмотрен. Комплектование групп производится без учета </w:t>
      </w:r>
      <w:proofErr w:type="spellStart"/>
      <w:r w:rsidRPr="006F1BCB">
        <w:rPr>
          <w:rFonts w:ascii="Times New Roman" w:hAnsi="Times New Roman" w:cs="Times New Roman"/>
        </w:rPr>
        <w:t>гендерного</w:t>
      </w:r>
      <w:proofErr w:type="spellEnd"/>
      <w:r w:rsidRPr="006F1BCB">
        <w:rPr>
          <w:rFonts w:ascii="Times New Roman" w:hAnsi="Times New Roman" w:cs="Times New Roman"/>
        </w:rPr>
        <w:t xml:space="preserve"> различия в рамках </w:t>
      </w:r>
      <w:proofErr w:type="spellStart"/>
      <w:r w:rsidRPr="006F1BCB">
        <w:rPr>
          <w:rFonts w:ascii="Times New Roman" w:hAnsi="Times New Roman" w:cs="Times New Roman"/>
        </w:rPr>
        <w:t>вышеобозначенных</w:t>
      </w:r>
      <w:proofErr w:type="spellEnd"/>
      <w:r w:rsidRPr="006F1BCB">
        <w:rPr>
          <w:rFonts w:ascii="Times New Roman" w:hAnsi="Times New Roman" w:cs="Times New Roman"/>
        </w:rPr>
        <w:t xml:space="preserve"> возрастных ограничений. Возможна реализация индивидуального образовательного маршрута обучающегося в рамках представленного в программе учебного плана при вариативном использовании любых тем </w:t>
      </w:r>
      <w:proofErr w:type="spellStart"/>
      <w:r w:rsidRPr="006F1BCB">
        <w:rPr>
          <w:rFonts w:ascii="Times New Roman" w:hAnsi="Times New Roman" w:cs="Times New Roman"/>
        </w:rPr>
        <w:t>общеразвивающей</w:t>
      </w:r>
      <w:proofErr w:type="spellEnd"/>
      <w:r w:rsidRPr="006F1BCB">
        <w:rPr>
          <w:rFonts w:ascii="Times New Roman" w:hAnsi="Times New Roman" w:cs="Times New Roman"/>
        </w:rPr>
        <w:t xml:space="preserve"> программы. </w:t>
      </w:r>
    </w:p>
    <w:p w:rsidR="00494BA8" w:rsidRPr="006F1BCB" w:rsidRDefault="00494BA8" w:rsidP="00494B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BCB">
        <w:rPr>
          <w:rFonts w:ascii="Times New Roman" w:hAnsi="Times New Roman" w:cs="Times New Roman"/>
          <w:b/>
          <w:sz w:val="24"/>
          <w:szCs w:val="24"/>
        </w:rPr>
        <w:t xml:space="preserve">Основные формы и методы работы с </w:t>
      </w:r>
      <w:proofErr w:type="gramStart"/>
      <w:r w:rsidRPr="006F1BC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F1BCB">
        <w:rPr>
          <w:rFonts w:ascii="Times New Roman" w:hAnsi="Times New Roman" w:cs="Times New Roman"/>
          <w:b/>
          <w:sz w:val="24"/>
          <w:szCs w:val="24"/>
        </w:rPr>
        <w:t>.</w:t>
      </w:r>
      <w:r w:rsidRPr="006F1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</w:t>
      </w: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учащегося, но и как процесс развития личности, принятия духовно-нравственных, социальных, семейных и других ценностей.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Реализация программы проводится в соответствии в основными педагогическими принципами: от простого к сложному, от известного к неизвестному, воспитывающее обучения, научности, систематизации и последовательности, сознательности и активности, доступности, прочности, наглядности.</w:t>
      </w:r>
      <w:proofErr w:type="gramEnd"/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Технологическую основу программы составляют следующие технологии:</w:t>
      </w:r>
    </w:p>
    <w:p w:rsidR="00494BA8" w:rsidRPr="006F1BCB" w:rsidRDefault="00494BA8" w:rsidP="00494BA8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педагогические технологии на основе личностной ориентации образовательного процесса:</w:t>
      </w:r>
    </w:p>
    <w:p w:rsidR="00494BA8" w:rsidRPr="006F1BCB" w:rsidRDefault="00494BA8" w:rsidP="00494BA8">
      <w:pPr>
        <w:numPr>
          <w:ilvl w:val="1"/>
          <w:numId w:val="30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педагогика сотрудничества;</w:t>
      </w:r>
    </w:p>
    <w:p w:rsidR="00494BA8" w:rsidRPr="006F1BCB" w:rsidRDefault="00494BA8" w:rsidP="00494BA8">
      <w:pPr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педагогические технологии на основе эффективности управления и организации образовательного процесса:</w:t>
      </w:r>
    </w:p>
    <w:p w:rsidR="00494BA8" w:rsidRPr="006F1BCB" w:rsidRDefault="00494BA8" w:rsidP="00494BA8">
      <w:pPr>
        <w:numPr>
          <w:ilvl w:val="1"/>
          <w:numId w:val="31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групповые технологии;</w:t>
      </w:r>
    </w:p>
    <w:p w:rsidR="00494BA8" w:rsidRPr="006F1BCB" w:rsidRDefault="00494BA8" w:rsidP="00494BA8">
      <w:pPr>
        <w:numPr>
          <w:ilvl w:val="1"/>
          <w:numId w:val="32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технологии индивидуального обучения;</w:t>
      </w:r>
    </w:p>
    <w:p w:rsidR="00494BA8" w:rsidRPr="006F1BCB" w:rsidRDefault="00494BA8" w:rsidP="00494BA8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педагогические технологии на основе активизации и интенсификации деятельности учащихся:</w:t>
      </w:r>
    </w:p>
    <w:p w:rsidR="00494BA8" w:rsidRPr="006F1BCB" w:rsidRDefault="00494BA8" w:rsidP="00494BA8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игровые технологии;</w:t>
      </w:r>
    </w:p>
    <w:p w:rsidR="00494BA8" w:rsidRPr="006F1BCB" w:rsidRDefault="00494BA8" w:rsidP="00494BA8">
      <w:pPr>
        <w:numPr>
          <w:ilvl w:val="0"/>
          <w:numId w:val="3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проблемное обучение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Реализации этих технологий помогают следующие организационные формы: теоретические и практические занятия (групповые, индивидуальные и сводные), а также показательные выступления на всевозможных праздниках и конкурсах.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теоретических занятиях даются основные знания,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 </w:t>
      </w:r>
      <w:hyperlink r:id="rId8" w:tooltip="Культура речи" w:history="1">
        <w:r w:rsidRPr="006F1BCB">
          <w:rPr>
            <w:rFonts w:ascii="Times New Roman" w:hAnsi="Times New Roman" w:cs="Times New Roman"/>
            <w:sz w:val="24"/>
            <w:szCs w:val="24"/>
          </w:rPr>
          <w:t>культуры речи</w:t>
        </w:r>
      </w:hyperlink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 движений, проводятся игровые, психологические и обучающие тренинги. Во время занятий 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Выход результатов: выступление на школьных праздниках, торжественных и тематических линейках, участи в школьных мероприятиях, родительских собраниях, классных часах, участие в мероприятиях младших классов, </w:t>
      </w:r>
      <w:proofErr w:type="spellStart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инсценирование</w:t>
      </w:r>
      <w:proofErr w:type="spellEnd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сказок, сценок из жизни школы и постановка сказок и пьесок для свободного просмотра.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Программой предусмотрено сотрудничество с родителями, в частности:</w:t>
      </w:r>
    </w:p>
    <w:p w:rsidR="00494BA8" w:rsidRPr="006F1BCB" w:rsidRDefault="00494BA8" w:rsidP="00494BA8">
      <w:pPr>
        <w:numPr>
          <w:ilvl w:val="0"/>
          <w:numId w:val="3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оказание </w:t>
      </w:r>
      <w:hyperlink r:id="rId9" w:tooltip="Помощь детям" w:history="1">
        <w:r w:rsidRPr="006F1BCB">
          <w:rPr>
            <w:rFonts w:ascii="Times New Roman" w:hAnsi="Times New Roman" w:cs="Times New Roman"/>
            <w:sz w:val="24"/>
            <w:szCs w:val="24"/>
          </w:rPr>
          <w:t>помощи детям</w:t>
        </w:r>
      </w:hyperlink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 разучивании произведений;</w:t>
      </w:r>
    </w:p>
    <w:p w:rsidR="00494BA8" w:rsidRPr="006F1BCB" w:rsidRDefault="00494BA8" w:rsidP="00494BA8">
      <w:pPr>
        <w:numPr>
          <w:ilvl w:val="0"/>
          <w:numId w:val="3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совместное с детьми и педагогом изготовление костюмов и декораций;</w:t>
      </w:r>
    </w:p>
    <w:p w:rsidR="00494BA8" w:rsidRPr="006F1BCB" w:rsidRDefault="00494BA8" w:rsidP="00494BA8">
      <w:pPr>
        <w:numPr>
          <w:ilvl w:val="0"/>
          <w:numId w:val="3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индивидуальные беседы.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Программа предусматривает использование следующих форм проведения занятий:</w:t>
      </w:r>
    </w:p>
    <w:p w:rsidR="00494BA8" w:rsidRPr="006F1BCB" w:rsidRDefault="00494BA8" w:rsidP="00494BA8">
      <w:pPr>
        <w:numPr>
          <w:ilvl w:val="0"/>
          <w:numId w:val="3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театральные игры и упражнения</w:t>
      </w:r>
    </w:p>
    <w:p w:rsidR="00494BA8" w:rsidRPr="006F1BCB" w:rsidRDefault="00494BA8" w:rsidP="00494BA8">
      <w:pPr>
        <w:numPr>
          <w:ilvl w:val="0"/>
          <w:numId w:val="3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беседа</w:t>
      </w:r>
    </w:p>
    <w:p w:rsidR="00494BA8" w:rsidRPr="006F1BCB" w:rsidRDefault="00494BA8" w:rsidP="00494BA8">
      <w:pPr>
        <w:numPr>
          <w:ilvl w:val="0"/>
          <w:numId w:val="3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иллюстрирование</w:t>
      </w:r>
    </w:p>
    <w:p w:rsidR="00494BA8" w:rsidRPr="006F1BCB" w:rsidRDefault="00494BA8" w:rsidP="00494BA8">
      <w:pPr>
        <w:numPr>
          <w:ilvl w:val="0"/>
          <w:numId w:val="4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изучение основ сценического мастерства</w:t>
      </w:r>
    </w:p>
    <w:p w:rsidR="00494BA8" w:rsidRPr="006F1BCB" w:rsidRDefault="00494BA8" w:rsidP="00494BA8">
      <w:pPr>
        <w:numPr>
          <w:ilvl w:val="0"/>
          <w:numId w:val="4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мастерская образа</w:t>
      </w:r>
    </w:p>
    <w:p w:rsidR="00494BA8" w:rsidRPr="006F1BCB" w:rsidRDefault="00494BA8" w:rsidP="00494BA8">
      <w:pPr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мастерская костюма, декораций</w:t>
      </w:r>
    </w:p>
    <w:p w:rsidR="00494BA8" w:rsidRPr="006F1BCB" w:rsidRDefault="00494BA8" w:rsidP="00494BA8">
      <w:pPr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инсценирование</w:t>
      </w:r>
      <w:proofErr w:type="spellEnd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прочитанного произведения</w:t>
      </w:r>
    </w:p>
    <w:p w:rsidR="00494BA8" w:rsidRPr="006F1BCB" w:rsidRDefault="00494BA8" w:rsidP="00494BA8">
      <w:pPr>
        <w:numPr>
          <w:ilvl w:val="0"/>
          <w:numId w:val="4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постановка спектакля</w:t>
      </w:r>
    </w:p>
    <w:p w:rsidR="00494BA8" w:rsidRPr="006F1BCB" w:rsidRDefault="00494BA8" w:rsidP="00494BA8">
      <w:pPr>
        <w:numPr>
          <w:ilvl w:val="0"/>
          <w:numId w:val="4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посещение спектакля</w:t>
      </w:r>
    </w:p>
    <w:p w:rsidR="00494BA8" w:rsidRPr="006F1BCB" w:rsidRDefault="00494BA8" w:rsidP="00494BA8">
      <w:pPr>
        <w:numPr>
          <w:ilvl w:val="0"/>
          <w:numId w:val="4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 в малых группах</w:t>
      </w:r>
    </w:p>
    <w:p w:rsidR="00494BA8" w:rsidRPr="006F1BCB" w:rsidRDefault="00494BA8" w:rsidP="00494BA8">
      <w:pPr>
        <w:numPr>
          <w:ilvl w:val="0"/>
          <w:numId w:val="4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актёрский тренинг</w:t>
      </w:r>
    </w:p>
    <w:p w:rsidR="00494BA8" w:rsidRPr="006F1BCB" w:rsidRDefault="00494BA8" w:rsidP="00494BA8">
      <w:pPr>
        <w:numPr>
          <w:ilvl w:val="0"/>
          <w:numId w:val="4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выступление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494BA8" w:rsidRPr="006F1BCB" w:rsidRDefault="00494BA8" w:rsidP="006F1BCB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</w:t>
      </w:r>
      <w:proofErr w:type="gramStart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</w:t>
      </w:r>
      <w:proofErr w:type="gramEnd"/>
      <w:r w:rsidRPr="006F1B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данной программе увеличивает шансы быть успешными в любом выбранном ими виде деятельности</w:t>
      </w:r>
    </w:p>
    <w:p w:rsidR="00494BA8" w:rsidRPr="006F1BCB" w:rsidRDefault="00494BA8" w:rsidP="006F1BCB">
      <w:pPr>
        <w:spacing w:after="0"/>
        <w:ind w:firstLine="709"/>
        <w:rPr>
          <w:rFonts w:ascii="Times New Roman" w:hAnsi="Times New Roman" w:cs="Times New Roman"/>
          <w:b/>
        </w:rPr>
      </w:pPr>
      <w:r w:rsidRPr="006F1BCB">
        <w:rPr>
          <w:rFonts w:ascii="Times New Roman" w:hAnsi="Times New Roman" w:cs="Times New Roman"/>
          <w:b/>
        </w:rPr>
        <w:t xml:space="preserve">Объем образовательной программы: </w:t>
      </w:r>
    </w:p>
    <w:p w:rsidR="00494BA8" w:rsidRPr="006F1BCB" w:rsidRDefault="00494BA8" w:rsidP="006F1BCB">
      <w:pPr>
        <w:spacing w:after="0"/>
        <w:ind w:firstLine="709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Срок реализации программы: 1 года, уровень: ознакомительный </w:t>
      </w:r>
    </w:p>
    <w:p w:rsidR="00494BA8" w:rsidRPr="006F1BCB" w:rsidRDefault="0050476E" w:rsidP="006F1BCB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год обучения – 216</w:t>
      </w:r>
      <w:r w:rsidR="00494BA8" w:rsidRPr="006F1BCB">
        <w:rPr>
          <w:rFonts w:ascii="Times New Roman" w:hAnsi="Times New Roman" w:cs="Times New Roman"/>
        </w:rPr>
        <w:t xml:space="preserve"> ч., </w:t>
      </w:r>
      <w:r>
        <w:rPr>
          <w:rFonts w:ascii="Times New Roman" w:hAnsi="Times New Roman" w:cs="Times New Roman"/>
        </w:rPr>
        <w:t>6</w:t>
      </w:r>
      <w:r w:rsidR="00494BA8" w:rsidRPr="006F1BCB">
        <w:rPr>
          <w:rFonts w:ascii="Times New Roman" w:hAnsi="Times New Roman" w:cs="Times New Roman"/>
        </w:rPr>
        <w:t xml:space="preserve"> академических часа в неделю;</w:t>
      </w:r>
    </w:p>
    <w:p w:rsidR="00494BA8" w:rsidRPr="006F1BCB" w:rsidRDefault="00494BA8" w:rsidP="006F1B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Форма обучения: очная.</w:t>
      </w:r>
    </w:p>
    <w:p w:rsidR="00494BA8" w:rsidRPr="006F1BCB" w:rsidRDefault="00494BA8" w:rsidP="006F1BCB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494BA8" w:rsidRPr="006F1BCB" w:rsidRDefault="00494BA8" w:rsidP="00494BA8">
      <w:pPr>
        <w:ind w:firstLine="709"/>
        <w:jc w:val="both"/>
        <w:rPr>
          <w:rFonts w:ascii="Times New Roman" w:hAnsi="Times New Roman" w:cs="Times New Roman"/>
          <w:b/>
        </w:rPr>
      </w:pPr>
      <w:r w:rsidRPr="006F1BCB">
        <w:rPr>
          <w:rFonts w:ascii="Times New Roman" w:hAnsi="Times New Roman" w:cs="Times New Roman"/>
          <w:b/>
        </w:rPr>
        <w:t>Цель и задачи программы.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Основной целью программы является обеспечение эстетического, интеллектуального, нравственного развития воспитанников: Воспитание творческой индивидуальности ребёнка, развитие интереса и отзывчивости к искусству театра и актёрской деятельности.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Задачи программы: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способствовать формированию:</w:t>
      </w:r>
    </w:p>
    <w:p w:rsidR="00494BA8" w:rsidRPr="006F1BCB" w:rsidRDefault="00494BA8" w:rsidP="00494B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необходимых представлений о театральном искусстве;</w:t>
      </w:r>
    </w:p>
    <w:p w:rsidR="00494BA8" w:rsidRPr="006F1BCB" w:rsidRDefault="00494BA8" w:rsidP="00494BA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актёрских способностей – умение взаимодействовать с партнёром, создавать образ героя, работать над ролью;</w:t>
      </w:r>
    </w:p>
    <w:p w:rsidR="00494BA8" w:rsidRPr="006F1BCB" w:rsidRDefault="00494BA8" w:rsidP="00494B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речевой культуры ребёнка при помощи специальных заданий и упражнений на постановку дыхания, дикции, интонации;</w:t>
      </w:r>
    </w:p>
    <w:p w:rsidR="00494BA8" w:rsidRPr="006F1BCB" w:rsidRDefault="00494BA8" w:rsidP="00494BA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практических навыков пластической выразительности с учётом индивидуальных физических возможностей ребёнка;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способствовать развитию:</w:t>
      </w:r>
    </w:p>
    <w:p w:rsidR="00494BA8" w:rsidRPr="006F1BCB" w:rsidRDefault="00494BA8" w:rsidP="00494BA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интереса к специальным знаниям по теории и истории театрального искусства;</w:t>
      </w:r>
    </w:p>
    <w:p w:rsidR="00494BA8" w:rsidRPr="006F1BCB" w:rsidRDefault="00494BA8" w:rsidP="00494BA8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творческой активности через индивидуальное раскрытие способностей каждого ребёнка;</w:t>
      </w:r>
    </w:p>
    <w:p w:rsidR="00494BA8" w:rsidRPr="006F1BCB" w:rsidRDefault="00494BA8" w:rsidP="00494BA8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эстетического восприятия, художественного вкуса, творческого воображения;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>создать условия воспитания:</w:t>
      </w:r>
    </w:p>
    <w:p w:rsidR="00494BA8" w:rsidRPr="006F1BCB" w:rsidRDefault="00494BA8" w:rsidP="00494B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воспитание эстетического вкуса, исполнительской культуры;</w:t>
      </w:r>
    </w:p>
    <w:p w:rsidR="00494BA8" w:rsidRPr="006F1BCB" w:rsidRDefault="00494BA8" w:rsidP="00494B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:rsidR="00494BA8" w:rsidRPr="006F1BCB" w:rsidRDefault="00494BA8" w:rsidP="00494B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494BA8" w:rsidRPr="006F1BCB" w:rsidRDefault="00494BA8" w:rsidP="0063301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Цель обучения: создание комфортной эмоциональной среды для формирования потребности детей в регулярных занятиях театральной деятельностью.</w:t>
      </w:r>
    </w:p>
    <w:p w:rsidR="00494BA8" w:rsidRPr="006F1BCB" w:rsidRDefault="00494BA8" w:rsidP="00633013">
      <w:pPr>
        <w:spacing w:before="375" w:after="0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Задачи:</w:t>
      </w:r>
    </w:p>
    <w:p w:rsidR="00494BA8" w:rsidRPr="006F1BCB" w:rsidRDefault="00494BA8" w:rsidP="006F1BCB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интерес к сценическому искусству;</w:t>
      </w:r>
    </w:p>
    <w:p w:rsidR="00494BA8" w:rsidRPr="006F1BCB" w:rsidRDefault="00494BA8" w:rsidP="00494BA8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494BA8" w:rsidRPr="006F1BCB" w:rsidRDefault="00494BA8" w:rsidP="00494B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снимать зажатость и скованность;</w:t>
      </w:r>
    </w:p>
    <w:p w:rsidR="00494BA8" w:rsidRPr="006F1BCB" w:rsidRDefault="00494BA8" w:rsidP="00494B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активизировать познавательный интерес;</w:t>
      </w:r>
    </w:p>
    <w:p w:rsidR="00494BA8" w:rsidRPr="006F1BCB" w:rsidRDefault="00494BA8" w:rsidP="00494B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умение согласовывать свои действия с другими детьми;</w:t>
      </w:r>
    </w:p>
    <w:p w:rsidR="00494BA8" w:rsidRPr="006F1BCB" w:rsidRDefault="00494BA8" w:rsidP="00494BA8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воспитывать доброжелательность и контактность в отношениях со сверстниками;</w:t>
      </w:r>
    </w:p>
    <w:p w:rsidR="00494BA8" w:rsidRPr="006F1BCB" w:rsidRDefault="00494BA8" w:rsidP="00494BA8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способность искренне верить в любую воображаемую ситуацию, превращать и превращаться;</w:t>
      </w:r>
    </w:p>
    <w:p w:rsidR="00494BA8" w:rsidRPr="006F1BCB" w:rsidRDefault="00494BA8" w:rsidP="00494B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чувство ритма и координацию движения;</w:t>
      </w:r>
    </w:p>
    <w:p w:rsidR="00494BA8" w:rsidRPr="006F1BCB" w:rsidRDefault="00494BA8" w:rsidP="00494B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речевое дыхание и </w:t>
      </w:r>
      <w:hyperlink r:id="rId10" w:tooltip="Артикуляция" w:history="1">
        <w:r w:rsidRPr="0050476E">
          <w:rPr>
            <w:rFonts w:ascii="Times New Roman" w:hAnsi="Times New Roman" w:cs="Times New Roman"/>
          </w:rPr>
          <w:t>артикуляцию</w:t>
        </w:r>
      </w:hyperlink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;</w:t>
      </w:r>
    </w:p>
    <w:p w:rsidR="00494BA8" w:rsidRPr="006F1BCB" w:rsidRDefault="00494BA8" w:rsidP="00494B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дикцию на материале скороговорок и стихов;</w:t>
      </w:r>
    </w:p>
    <w:p w:rsidR="00494BA8" w:rsidRPr="006F1BCB" w:rsidRDefault="00494BA8" w:rsidP="00494B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пополнять словарный запас;</w:t>
      </w:r>
    </w:p>
    <w:p w:rsidR="00494BA8" w:rsidRPr="006F1BCB" w:rsidRDefault="00494BA8" w:rsidP="00494B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учить строить диалог, самостоятельно выбирая партнёра;</w:t>
      </w:r>
    </w:p>
    <w:p w:rsidR="00494BA8" w:rsidRPr="006F1BCB" w:rsidRDefault="00494BA8" w:rsidP="00494B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научиться пользоваться словами выражающие основные чувства;</w:t>
      </w:r>
    </w:p>
    <w:p w:rsidR="00494BA8" w:rsidRPr="006F1BCB" w:rsidRDefault="00494BA8" w:rsidP="00494B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познакомить детей с театральной терминологией;</w:t>
      </w:r>
    </w:p>
    <w:p w:rsidR="00494BA8" w:rsidRPr="006F1BCB" w:rsidRDefault="00494BA8" w:rsidP="00494B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познакомить детей с видами театрального искусства;</w:t>
      </w:r>
    </w:p>
    <w:p w:rsidR="00494BA8" w:rsidRPr="006F1BCB" w:rsidRDefault="00494BA8" w:rsidP="00494B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познакомить с устройством зрительного зала и сцены;</w:t>
      </w:r>
    </w:p>
    <w:p w:rsidR="00494BA8" w:rsidRPr="006F1BCB" w:rsidRDefault="00494BA8" w:rsidP="00494B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воспитывать культуру поведения в театре.</w:t>
      </w:r>
    </w:p>
    <w:p w:rsidR="00494BA8" w:rsidRPr="006F1BCB" w:rsidRDefault="00494BA8" w:rsidP="00494BA8">
      <w:pPr>
        <w:tabs>
          <w:tab w:val="left" w:pos="3820"/>
        </w:tabs>
        <w:jc w:val="both"/>
        <w:rPr>
          <w:rFonts w:ascii="Times New Roman" w:hAnsi="Times New Roman" w:cs="Times New Roman"/>
          <w:sz w:val="28"/>
          <w:szCs w:val="28"/>
        </w:rPr>
        <w:sectPr w:rsidR="00494BA8" w:rsidRPr="006F1BCB" w:rsidSect="0050476E">
          <w:footnotePr>
            <w:pos w:val="beneathText"/>
          </w:footnotePr>
          <w:type w:val="continuous"/>
          <w:pgSz w:w="11905" w:h="16837"/>
          <w:pgMar w:top="1134" w:right="706" w:bottom="1134" w:left="1134" w:header="720" w:footer="720" w:gutter="0"/>
          <w:cols w:space="720"/>
          <w:titlePg/>
          <w:docGrid w:linePitch="360"/>
        </w:sect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:rsidR="00494BA8" w:rsidRPr="006F1BCB" w:rsidRDefault="00494BA8" w:rsidP="00494BA8">
      <w:pPr>
        <w:numPr>
          <w:ilvl w:val="1"/>
          <w:numId w:val="97"/>
        </w:numPr>
        <w:tabs>
          <w:tab w:val="left" w:pos="38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494BA8" w:rsidRPr="006F1BCB" w:rsidRDefault="00494BA8" w:rsidP="00494BA8">
      <w:pPr>
        <w:tabs>
          <w:tab w:val="left" w:pos="38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4BA8" w:rsidRPr="006F1BCB" w:rsidRDefault="00494BA8" w:rsidP="00494BA8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t>Учебный план первого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997"/>
        <w:gridCol w:w="907"/>
        <w:gridCol w:w="1005"/>
        <w:gridCol w:w="1309"/>
        <w:gridCol w:w="1430"/>
        <w:gridCol w:w="1982"/>
      </w:tblGrid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1BC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1B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1BC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Текущая аттестация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Вводное занятие. </w:t>
            </w:r>
            <w:r w:rsidRPr="006F1BCB">
              <w:rPr>
                <w:rFonts w:ascii="Times New Roman" w:hAnsi="Times New Roman" w:cs="Times New Roman"/>
                <w:color w:val="000000"/>
              </w:rPr>
              <w:t>Общее понятие о театре</w:t>
            </w:r>
            <w:r w:rsidRPr="006F1BCB">
              <w:rPr>
                <w:rFonts w:ascii="Times New Roman" w:hAnsi="Times New Roman" w:cs="Times New Roman"/>
              </w:rPr>
              <w:t>. Техника безопасности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Азбука театра. Театральные понятия и термины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История развития театра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По окончании изучения темы 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 (тестирование на знание понятий)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Виды театрального искусства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Театральная игра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Упражнения на развитие воображения</w:t>
            </w:r>
            <w:r w:rsidRPr="006F1B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1тренинг</w:t>
            </w:r>
          </w:p>
        </w:tc>
      </w:tr>
      <w:tr w:rsidR="00494BA8" w:rsidRPr="006F1BCB" w:rsidTr="0050476E">
        <w:trPr>
          <w:trHeight w:val="1197"/>
        </w:trPr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Выразительные средства звучащей речи. Основные понятия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4BA8" w:rsidRPr="006F1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1Поэтический спектакль</w:t>
            </w:r>
          </w:p>
        </w:tc>
      </w:tr>
      <w:tr w:rsidR="00494BA8" w:rsidRPr="006F1BCB" w:rsidTr="0050476E">
        <w:trPr>
          <w:trHeight w:val="121"/>
        </w:trPr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Голос и речь человека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rPr>
          <w:trHeight w:val="640"/>
        </w:trPr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Актер – главное чудо театра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Пластика – выразительный жест актера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Занятие на развитие внимания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Практические этюды на внимание, атмосферу, фантазию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D10677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D10677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Имитация поведения животного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Этюды, игры, превращения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Знакомство с основными жанрами устного народного творчества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Особенности лирического произведения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BCB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6F1BCB">
              <w:rPr>
                <w:rFonts w:ascii="Times New Roman" w:hAnsi="Times New Roman" w:cs="Times New Roman"/>
                <w:color w:val="000000"/>
              </w:rPr>
              <w:t xml:space="preserve"> сказок «Царевна-лягушка», «Теремок», «Рукавичка»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0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D10677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Сказка для детей </w:t>
            </w:r>
            <w:r w:rsidR="0050476E">
              <w:rPr>
                <w:rFonts w:ascii="Times New Roman" w:hAnsi="Times New Roman" w:cs="Times New Roman"/>
              </w:rPr>
              <w:t>3</w:t>
            </w:r>
            <w:r w:rsidRPr="006F1BCB">
              <w:rPr>
                <w:rFonts w:ascii="Times New Roman" w:hAnsi="Times New Roman" w:cs="Times New Roman"/>
              </w:rPr>
              <w:t>час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Капустник»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 подведение итогов выступление</w:t>
            </w:r>
          </w:p>
        </w:tc>
      </w:tr>
      <w:tr w:rsidR="00494BA8" w:rsidRPr="006F1BCB" w:rsidTr="0050476E">
        <w:tc>
          <w:tcPr>
            <w:tcW w:w="594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7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005" w:type="dxa"/>
            <w:shd w:val="clear" w:color="auto" w:fill="auto"/>
          </w:tcPr>
          <w:p w:rsidR="00494BA8" w:rsidRPr="006F1BCB" w:rsidRDefault="008B4DB2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309" w:type="dxa"/>
            <w:shd w:val="clear" w:color="auto" w:fill="auto"/>
          </w:tcPr>
          <w:p w:rsidR="00494BA8" w:rsidRPr="006F1BCB" w:rsidRDefault="00D10677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430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494BA8" w:rsidRPr="006F1BCB" w:rsidRDefault="0050476E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494BA8" w:rsidRPr="006F1BCB" w:rsidRDefault="00494BA8" w:rsidP="00494BA8">
      <w:pPr>
        <w:tabs>
          <w:tab w:val="left" w:pos="3820"/>
        </w:tabs>
        <w:jc w:val="both"/>
        <w:rPr>
          <w:rFonts w:ascii="Times New Roman" w:hAnsi="Times New Roman" w:cs="Times New Roman"/>
          <w:sz w:val="28"/>
          <w:szCs w:val="28"/>
        </w:rPr>
        <w:sectPr w:rsidR="00494BA8" w:rsidRPr="006F1BCB" w:rsidSect="0050476E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494BA8" w:rsidRPr="006F1BCB" w:rsidRDefault="00494BA8" w:rsidP="00494BA8">
      <w:pPr>
        <w:pStyle w:val="a4"/>
        <w:numPr>
          <w:ilvl w:val="1"/>
          <w:numId w:val="98"/>
        </w:numPr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6F1BCB">
        <w:rPr>
          <w:b/>
          <w:bCs/>
          <w:sz w:val="28"/>
          <w:szCs w:val="28"/>
        </w:rPr>
        <w:lastRenderedPageBreak/>
        <w:t>Планируемые результаты.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Личностные, </w:t>
      </w:r>
      <w:proofErr w:type="spell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метапредметные</w:t>
      </w:r>
      <w:proofErr w:type="spell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и предметные результаты  освоения программы</w:t>
      </w:r>
    </w:p>
    <w:p w:rsidR="00494BA8" w:rsidRPr="006F1BCB" w:rsidRDefault="00494BA8" w:rsidP="00494BA8">
      <w:pPr>
        <w:numPr>
          <w:ilvl w:val="0"/>
          <w:numId w:val="6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результате реализации программы у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обучающихся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будут сформированы УУД.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Личностные результаты.</w:t>
      </w:r>
    </w:p>
    <w:p w:rsidR="00494BA8" w:rsidRPr="006F1BCB" w:rsidRDefault="00494BA8" w:rsidP="00494BA8">
      <w:pPr>
        <w:numPr>
          <w:ilvl w:val="1"/>
          <w:numId w:val="62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494BA8" w:rsidRPr="006F1BCB" w:rsidRDefault="00494BA8" w:rsidP="00494BA8">
      <w:pPr>
        <w:numPr>
          <w:ilvl w:val="1"/>
          <w:numId w:val="63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целостность взгляда на мир средствами литературных произведений;</w:t>
      </w:r>
    </w:p>
    <w:p w:rsidR="00494BA8" w:rsidRPr="006F1BCB" w:rsidRDefault="00494BA8" w:rsidP="00494BA8">
      <w:pPr>
        <w:numPr>
          <w:ilvl w:val="1"/>
          <w:numId w:val="64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этические чувства, эстетические потребности, ценности и чувства на основе опыта слушания и заучивания </w:t>
      </w:r>
      <w:r w:rsidRPr="006F1BCB">
        <w:rPr>
          <w:rFonts w:ascii="Times New Roman" w:hAnsi="Times New Roman" w:cs="Times New Roman"/>
          <w:bdr w:val="none" w:sz="0" w:space="0" w:color="auto" w:frame="1"/>
        </w:rPr>
        <w:t>произведений </w:t>
      </w:r>
      <w:hyperlink r:id="rId11" w:tooltip="Художественная литература" w:history="1">
        <w:r w:rsidRPr="006F1BCB">
          <w:rPr>
            <w:rFonts w:ascii="Times New Roman" w:hAnsi="Times New Roman" w:cs="Times New Roman"/>
          </w:rPr>
          <w:t>художественной литературы</w:t>
        </w:r>
      </w:hyperlink>
      <w:r w:rsidRPr="006F1BCB">
        <w:rPr>
          <w:rFonts w:ascii="Times New Roman" w:hAnsi="Times New Roman" w:cs="Times New Roman"/>
          <w:bdr w:val="none" w:sz="0" w:space="0" w:color="auto" w:frame="1"/>
        </w:rPr>
        <w:t>;</w:t>
      </w:r>
    </w:p>
    <w:p w:rsidR="00494BA8" w:rsidRPr="006F1BCB" w:rsidRDefault="00494BA8" w:rsidP="00494BA8">
      <w:pPr>
        <w:numPr>
          <w:ilvl w:val="1"/>
          <w:numId w:val="65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bdr w:val="none" w:sz="0" w:space="0" w:color="auto" w:frame="1"/>
        </w:rPr>
        <w:t>осознание значимости занятий театральным искусством для личного</w:t>
      </w: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развития.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Ученик получит возможность освоить:</w:t>
      </w:r>
    </w:p>
    <w:p w:rsidR="00494BA8" w:rsidRPr="006F1BCB" w:rsidRDefault="00494BA8" w:rsidP="00494BA8">
      <w:pPr>
        <w:numPr>
          <w:ilvl w:val="0"/>
          <w:numId w:val="6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Навыки сотрудничества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со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взрослыми и сверстниками.</w:t>
      </w:r>
    </w:p>
    <w:p w:rsidR="00494BA8" w:rsidRPr="006F1BCB" w:rsidRDefault="00494BA8" w:rsidP="00494BA8">
      <w:pPr>
        <w:numPr>
          <w:ilvl w:val="0"/>
          <w:numId w:val="6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Целостное восприятие окружающего мира.</w:t>
      </w:r>
    </w:p>
    <w:p w:rsidR="00494BA8" w:rsidRPr="006F1BCB" w:rsidRDefault="00494BA8" w:rsidP="00494BA8">
      <w:pPr>
        <w:numPr>
          <w:ilvl w:val="0"/>
          <w:numId w:val="6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Установку на здоровый образ жизни, наличие мотивации к творческому труду, к работе на результат.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Регулятивные УУД: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Ученик научится:</w:t>
      </w:r>
    </w:p>
    <w:p w:rsidR="00494BA8" w:rsidRPr="006F1BCB" w:rsidRDefault="00494BA8" w:rsidP="00494BA8">
      <w:pPr>
        <w:numPr>
          <w:ilvl w:val="1"/>
          <w:numId w:val="69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понимать и принимать учебную задачу, сформулированную учителем;</w:t>
      </w:r>
    </w:p>
    <w:p w:rsidR="00494BA8" w:rsidRPr="006F1BCB" w:rsidRDefault="00494BA8" w:rsidP="00494BA8">
      <w:pPr>
        <w:numPr>
          <w:ilvl w:val="1"/>
          <w:numId w:val="69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планировать свои действия на отдельных этапах работы над пьесой;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1"/>
          <w:numId w:val="70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Ученик получит возможность научиться:</w:t>
      </w:r>
    </w:p>
    <w:p w:rsidR="00494BA8" w:rsidRPr="006F1BCB" w:rsidRDefault="00494BA8" w:rsidP="00494BA8">
      <w:pPr>
        <w:numPr>
          <w:ilvl w:val="0"/>
          <w:numId w:val="7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Определять общие цели и пути её достижения: уметь договариваться о распределении функций и ролей в совместной деятельности,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7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осуществлять взаимный контроль в совместной деятельности,</w:t>
      </w:r>
    </w:p>
    <w:p w:rsidR="00494BA8" w:rsidRPr="006F1BCB" w:rsidRDefault="00494BA8" w:rsidP="00494BA8">
      <w:pPr>
        <w:numPr>
          <w:ilvl w:val="0"/>
          <w:numId w:val="7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адекватно оценивать собственное поведение и поведение окружающих.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Познавательные УУД: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Ученик научится:</w:t>
      </w:r>
    </w:p>
    <w:p w:rsidR="00494BA8" w:rsidRPr="006F1BCB" w:rsidRDefault="00494BA8" w:rsidP="00494BA8">
      <w:pPr>
        <w:numPr>
          <w:ilvl w:val="0"/>
          <w:numId w:val="7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понимать и применять полученную информацию при выполнении заданий;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7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инсценировании</w:t>
      </w:r>
      <w:proofErr w:type="spell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Ученик получит возможность научиться</w:t>
      </w:r>
    </w:p>
    <w:p w:rsidR="00494BA8" w:rsidRPr="006F1BCB" w:rsidRDefault="00494BA8" w:rsidP="00494BA8">
      <w:pPr>
        <w:numPr>
          <w:ilvl w:val="0"/>
          <w:numId w:val="7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пользоваться приёмами анализа и синтеза при чтении и просмотре </w:t>
      </w:r>
      <w:hyperlink r:id="rId12" w:tooltip="Видеозапись" w:history="1">
        <w:r w:rsidRPr="006F1BCB">
          <w:rPr>
            <w:rFonts w:ascii="Times New Roman" w:hAnsi="Times New Roman" w:cs="Times New Roman"/>
          </w:rPr>
          <w:t>видеозаписей</w:t>
        </w:r>
      </w:hyperlink>
      <w:r w:rsidRPr="006F1BCB">
        <w:rPr>
          <w:rFonts w:ascii="Times New Roman" w:hAnsi="Times New Roman" w:cs="Times New Roman"/>
          <w:bdr w:val="none" w:sz="0" w:space="0" w:color="auto" w:frame="1"/>
        </w:rPr>
        <w:t>,</w:t>
      </w:r>
    </w:p>
    <w:p w:rsidR="00494BA8" w:rsidRPr="006F1BCB" w:rsidRDefault="00494BA8" w:rsidP="00494BA8">
      <w:pPr>
        <w:numPr>
          <w:ilvl w:val="0"/>
          <w:numId w:val="7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проводить сравнение и анализ поведения героя.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Коммуникативные УУД: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>Ученик научится: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7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включаться в диалог, в коллективное обсуждение, проявлять инициативу и активность,</w:t>
      </w:r>
    </w:p>
    <w:p w:rsidR="00494BA8" w:rsidRPr="006F1BCB" w:rsidRDefault="00494BA8" w:rsidP="00494BA8">
      <w:pPr>
        <w:numPr>
          <w:ilvl w:val="0"/>
          <w:numId w:val="7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работать в группе, учитывать мнения партнёров, отличные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от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собственных;</w:t>
      </w:r>
    </w:p>
    <w:p w:rsidR="00494BA8" w:rsidRPr="006F1BCB" w:rsidRDefault="00494BA8" w:rsidP="00494BA8">
      <w:pPr>
        <w:numPr>
          <w:ilvl w:val="0"/>
          <w:numId w:val="7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обращаться за помощью;</w:t>
      </w:r>
    </w:p>
    <w:p w:rsidR="00494BA8" w:rsidRPr="006F1BCB" w:rsidRDefault="00494BA8" w:rsidP="00494BA8">
      <w:pPr>
        <w:numPr>
          <w:ilvl w:val="0"/>
          <w:numId w:val="7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слушать собеседника;</w:t>
      </w:r>
    </w:p>
    <w:p w:rsidR="00494BA8" w:rsidRPr="006F1BCB" w:rsidRDefault="00494BA8" w:rsidP="00494BA8">
      <w:pPr>
        <w:numPr>
          <w:ilvl w:val="0"/>
          <w:numId w:val="7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договариваться о распределении функций и ролей в совместной деятельности, приходить к общему решению;</w:t>
      </w:r>
    </w:p>
    <w:p w:rsidR="00494BA8" w:rsidRPr="006F1BCB" w:rsidRDefault="00494BA8" w:rsidP="00494BA8">
      <w:pPr>
        <w:numPr>
          <w:ilvl w:val="0"/>
          <w:numId w:val="7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адекватно оценивать собственное поведение и поведение окружающих.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  <w:t>Ученик получит возможность научиться</w:t>
      </w:r>
    </w:p>
    <w:p w:rsidR="00494BA8" w:rsidRPr="006F1BCB" w:rsidRDefault="00494BA8" w:rsidP="00494BA8">
      <w:pPr>
        <w:numPr>
          <w:ilvl w:val="0"/>
          <w:numId w:val="10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формулировать свои затруднения;</w:t>
      </w:r>
    </w:p>
    <w:p w:rsidR="00494BA8" w:rsidRPr="006F1BCB" w:rsidRDefault="00494BA8" w:rsidP="00494BA8">
      <w:pPr>
        <w:numPr>
          <w:ilvl w:val="0"/>
          <w:numId w:val="10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предлагать помощь и сотрудничество;</w:t>
      </w:r>
    </w:p>
    <w:p w:rsidR="00494BA8" w:rsidRPr="006F1BCB" w:rsidRDefault="00494BA8" w:rsidP="00494BA8">
      <w:pPr>
        <w:numPr>
          <w:ilvl w:val="0"/>
          <w:numId w:val="10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формулировать собственное мнение и позицию;</w:t>
      </w:r>
    </w:p>
    <w:p w:rsidR="00494BA8" w:rsidRPr="006F1BCB" w:rsidRDefault="00494BA8" w:rsidP="00494BA8">
      <w:pPr>
        <w:numPr>
          <w:ilvl w:val="0"/>
          <w:numId w:val="10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осуществлять взаимный контроль.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Предметные результаты: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Ученик научится:</w:t>
      </w:r>
    </w:p>
    <w:p w:rsidR="00494BA8" w:rsidRPr="006F1BCB" w:rsidRDefault="00494BA8" w:rsidP="00494BA8">
      <w:pPr>
        <w:numPr>
          <w:ilvl w:val="0"/>
          <w:numId w:val="8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читать, соблюдая </w:t>
      </w:r>
      <w:hyperlink r:id="rId13" w:tooltip="Орфоэпия" w:history="1">
        <w:r w:rsidRPr="006F1BCB">
          <w:rPr>
            <w:rFonts w:ascii="Times New Roman" w:hAnsi="Times New Roman" w:cs="Times New Roman"/>
            <w:color w:val="743399"/>
          </w:rPr>
          <w:t>о</w:t>
        </w:r>
        <w:r w:rsidRPr="006F1BCB">
          <w:rPr>
            <w:rFonts w:ascii="Times New Roman" w:hAnsi="Times New Roman" w:cs="Times New Roman"/>
          </w:rPr>
          <w:t>рфоэпически</w:t>
        </w:r>
        <w:r w:rsidRPr="006F1BCB">
          <w:rPr>
            <w:rFonts w:ascii="Times New Roman" w:hAnsi="Times New Roman" w:cs="Times New Roman"/>
            <w:color w:val="743399"/>
          </w:rPr>
          <w:t>е</w:t>
        </w:r>
      </w:hyperlink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 и интонационные нормы чтения;</w:t>
      </w:r>
    </w:p>
    <w:p w:rsidR="00494BA8" w:rsidRPr="006F1BCB" w:rsidRDefault="00494BA8" w:rsidP="00494BA8">
      <w:pPr>
        <w:numPr>
          <w:ilvl w:val="0"/>
          <w:numId w:val="8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выразительному чтению;</w:t>
      </w:r>
    </w:p>
    <w:p w:rsidR="00494BA8" w:rsidRPr="006F1BCB" w:rsidRDefault="00494BA8" w:rsidP="00494BA8">
      <w:pPr>
        <w:numPr>
          <w:ilvl w:val="0"/>
          <w:numId w:val="8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развивать речевое дыхание и правильную артикуляцию;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8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выражать разнообразные эмоциональные состояния (грусть, радость, злоба, удивление, восхищение.</w:t>
      </w:r>
      <w:proofErr w:type="gramEnd"/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Ученик получит возможность научиться</w:t>
      </w:r>
    </w:p>
    <w:p w:rsidR="00494BA8" w:rsidRPr="006F1BCB" w:rsidRDefault="00494BA8" w:rsidP="00494BA8">
      <w:pPr>
        <w:numPr>
          <w:ilvl w:val="0"/>
          <w:numId w:val="8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различать произведения по жанру;</w:t>
      </w:r>
    </w:p>
    <w:p w:rsidR="00494BA8" w:rsidRPr="006F1BCB" w:rsidRDefault="00494BA8" w:rsidP="00494BA8">
      <w:pPr>
        <w:numPr>
          <w:ilvl w:val="0"/>
          <w:numId w:val="8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видам театрального искусства, основам актёрского мастерства.</w:t>
      </w:r>
    </w:p>
    <w:p w:rsidR="00494BA8" w:rsidRPr="006F1BCB" w:rsidRDefault="00494BA8" w:rsidP="00494BA8">
      <w:pPr>
        <w:spacing w:before="375" w:after="45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 результативности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Определение степени творческого развития учащихся проводится посредством выработанной классификации категорий степени творческого развития АФАЛО (активность, фантазия, актёрское мастерство, логика, образное </w:t>
      </w:r>
      <w:hyperlink r:id="rId14" w:tooltip="Видение" w:history="1">
        <w:r w:rsidRPr="006F1BCB">
          <w:rPr>
            <w:rFonts w:ascii="Times New Roman" w:hAnsi="Times New Roman" w:cs="Times New Roman"/>
            <w:color w:val="743399"/>
          </w:rPr>
          <w:t>видение</w:t>
        </w:r>
      </w:hyperlink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) в течение года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5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количестве трёх раз (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исходное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, промежуточное, конечное) через анализ соответственных итоговых заданий.</w:t>
      </w:r>
    </w:p>
    <w:p w:rsidR="00494BA8" w:rsidRPr="006F1BCB" w:rsidRDefault="00494BA8" w:rsidP="00494BA8">
      <w:pPr>
        <w:numPr>
          <w:ilvl w:val="1"/>
          <w:numId w:val="51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концу первого года занятий ребёнок:</w:t>
      </w:r>
    </w:p>
    <w:p w:rsidR="00494BA8" w:rsidRPr="006F1BCB" w:rsidRDefault="00494BA8" w:rsidP="00494BA8">
      <w:pPr>
        <w:spacing w:before="375" w:after="45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Знает:</w:t>
      </w:r>
    </w:p>
    <w:p w:rsidR="00494BA8" w:rsidRPr="006F1BCB" w:rsidRDefault="00494BA8" w:rsidP="00494BA8">
      <w:pPr>
        <w:numPr>
          <w:ilvl w:val="0"/>
          <w:numId w:val="52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что такое театр;</w:t>
      </w:r>
    </w:p>
    <w:p w:rsidR="00494BA8" w:rsidRPr="006F1BCB" w:rsidRDefault="00494BA8" w:rsidP="00494BA8">
      <w:pPr>
        <w:numPr>
          <w:ilvl w:val="0"/>
          <w:numId w:val="5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чем отличается театр от других видов искусств</w:t>
      </w:r>
    </w:p>
    <w:p w:rsidR="00494BA8" w:rsidRPr="006F1BCB" w:rsidRDefault="00494BA8" w:rsidP="00494BA8">
      <w:pPr>
        <w:numPr>
          <w:ilvl w:val="0"/>
          <w:numId w:val="5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 чего зародился театр</w:t>
      </w:r>
    </w:p>
    <w:p w:rsidR="00494BA8" w:rsidRPr="006F1BCB" w:rsidRDefault="00494BA8" w:rsidP="00494BA8">
      <w:pPr>
        <w:numPr>
          <w:ilvl w:val="0"/>
          <w:numId w:val="5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>какие виды театров существуют</w:t>
      </w:r>
    </w:p>
    <w:p w:rsidR="00494BA8" w:rsidRPr="006F1BCB" w:rsidRDefault="00494BA8" w:rsidP="00494BA8">
      <w:pPr>
        <w:numPr>
          <w:ilvl w:val="0"/>
          <w:numId w:val="5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кто создаёт театральные полотна (спектакли)</w:t>
      </w:r>
    </w:p>
    <w:p w:rsidR="00494BA8" w:rsidRPr="006F1BCB" w:rsidRDefault="00494BA8" w:rsidP="00494BA8">
      <w:pPr>
        <w:spacing w:before="375" w:after="45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Имеет понятия:</w:t>
      </w:r>
    </w:p>
    <w:p w:rsidR="00494BA8" w:rsidRPr="006F1BCB" w:rsidRDefault="00494BA8" w:rsidP="00494BA8">
      <w:pPr>
        <w:numPr>
          <w:ilvl w:val="0"/>
          <w:numId w:val="5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 элементарных технических средствах сцены</w:t>
      </w:r>
    </w:p>
    <w:p w:rsidR="00494BA8" w:rsidRPr="006F1BCB" w:rsidRDefault="00494BA8" w:rsidP="00494BA8">
      <w:pPr>
        <w:numPr>
          <w:ilvl w:val="0"/>
          <w:numId w:val="5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 оформлении сцены</w:t>
      </w:r>
    </w:p>
    <w:p w:rsidR="00494BA8" w:rsidRPr="006F1BCB" w:rsidRDefault="00494BA8" w:rsidP="00494BA8">
      <w:pPr>
        <w:numPr>
          <w:ilvl w:val="0"/>
          <w:numId w:val="5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 нормах поведения на сцене и в зрительном зале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У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меет: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5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направлять свою фантазию по заданному руслу</w:t>
      </w:r>
    </w:p>
    <w:p w:rsidR="00494BA8" w:rsidRPr="006F1BCB" w:rsidRDefault="00494BA8" w:rsidP="00494BA8">
      <w:pPr>
        <w:numPr>
          <w:ilvl w:val="0"/>
          <w:numId w:val="5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образно мыслить</w:t>
      </w:r>
    </w:p>
    <w:p w:rsidR="00494BA8" w:rsidRPr="006F1BCB" w:rsidRDefault="00494BA8" w:rsidP="00494BA8">
      <w:pPr>
        <w:numPr>
          <w:ilvl w:val="0"/>
          <w:numId w:val="5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концентрировать внимание</w:t>
      </w:r>
    </w:p>
    <w:p w:rsidR="00494BA8" w:rsidRPr="006F1BCB" w:rsidRDefault="00494BA8" w:rsidP="00494BA8">
      <w:pPr>
        <w:numPr>
          <w:ilvl w:val="0"/>
          <w:numId w:val="5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ощущать себя в сценическом пространстве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П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риобретает навыки:</w:t>
      </w:r>
    </w:p>
    <w:p w:rsidR="00494BA8" w:rsidRPr="006F1BCB" w:rsidRDefault="00494BA8" w:rsidP="00494BA8">
      <w:pPr>
        <w:numPr>
          <w:ilvl w:val="0"/>
          <w:numId w:val="5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общения с партнером</w:t>
      </w:r>
    </w:p>
    <w:p w:rsidR="00494BA8" w:rsidRPr="006F1BCB" w:rsidRDefault="00494BA8" w:rsidP="00494BA8">
      <w:pPr>
        <w:numPr>
          <w:ilvl w:val="0"/>
          <w:numId w:val="5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элементарного актёрского мастерства</w:t>
      </w:r>
    </w:p>
    <w:p w:rsidR="00494BA8" w:rsidRPr="006F1BCB" w:rsidRDefault="00494BA8" w:rsidP="00494BA8">
      <w:pPr>
        <w:numPr>
          <w:ilvl w:val="0"/>
          <w:numId w:val="5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образного восприятия окружающего мира</w:t>
      </w:r>
    </w:p>
    <w:p w:rsidR="00494BA8" w:rsidRPr="006F1BCB" w:rsidRDefault="00494BA8" w:rsidP="00494BA8">
      <w:pPr>
        <w:numPr>
          <w:ilvl w:val="0"/>
          <w:numId w:val="5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адекватного и образного реагирования на внешние раздражители</w:t>
      </w:r>
    </w:p>
    <w:p w:rsidR="00494BA8" w:rsidRPr="006F1BCB" w:rsidRDefault="00494BA8" w:rsidP="00494BA8">
      <w:pPr>
        <w:numPr>
          <w:ilvl w:val="0"/>
          <w:numId w:val="5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коллективного творчества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1"/>
          <w:numId w:val="60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Описание ценностных ориентиров содержания программы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истины – это ценность научного познания как части культуры человечества,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разума, понимания сущности </w:t>
      </w:r>
      <w:hyperlink r:id="rId15" w:tooltip="Бытие" w:history="1">
        <w:r w:rsidRPr="006F1BCB">
          <w:rPr>
            <w:rFonts w:ascii="Times New Roman" w:hAnsi="Times New Roman" w:cs="Times New Roman"/>
          </w:rPr>
          <w:t>бытия</w:t>
        </w:r>
      </w:hyperlink>
      <w:r w:rsidRPr="006F1BCB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мироздания.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человека как разумного существа, стремящегося к познанию мира и самосовершенствованию.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труда и творчества как естественного условия человеческой деятельности и жизни.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Ценность искусства и литературы - как способ познания красоты, гармонии, духовного мира человека, нравственного выбора, смысла жизни, эстетического развития человека</w:t>
      </w:r>
    </w:p>
    <w:p w:rsidR="00633013" w:rsidRDefault="00633013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633013" w:rsidRDefault="00633013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br/>
      </w:r>
      <w:r w:rsidRPr="006F1BCB">
        <w:rPr>
          <w:rFonts w:ascii="Times New Roman" w:hAnsi="Times New Roman" w:cs="Times New Roman"/>
          <w:sz w:val="28"/>
          <w:szCs w:val="28"/>
        </w:rPr>
        <w:t xml:space="preserve">2. </w:t>
      </w:r>
      <w:r w:rsidRPr="006F1BCB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организационно-педагогических условий </w:t>
      </w:r>
    </w:p>
    <w:p w:rsidR="00494BA8" w:rsidRPr="006F1BCB" w:rsidRDefault="00494BA8" w:rsidP="00494BA8">
      <w:pPr>
        <w:pStyle w:val="a4"/>
        <w:spacing w:line="276" w:lineRule="auto"/>
        <w:ind w:firstLine="567"/>
        <w:rPr>
          <w:b/>
        </w:rPr>
      </w:pPr>
      <w:r w:rsidRPr="006F1BCB">
        <w:rPr>
          <w:b/>
        </w:rPr>
        <w:t>2.1. Формы аттестации и оценочные материалы.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Воспитательные результаты работы по данной программе внеурочной деятельности можно оценить по трём уровням. 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Результаты первого уровня 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Результаты второго уровня (формирование ценностного отношения к социальной реальности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)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Результаты третьего уровня 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Системой оценки достижений обучающихся: выступление на школьных праздниках, торжественных и тематических линейках, участие в школьных мероприятиях, </w:t>
      </w:r>
      <w:hyperlink r:id="rId16" w:tooltip="Классный час" w:history="1">
        <w:r w:rsidRPr="006F1BCB">
          <w:rPr>
            <w:rFonts w:ascii="Times New Roman" w:hAnsi="Times New Roman" w:cs="Times New Roman"/>
          </w:rPr>
          <w:t>классных часах</w:t>
        </w:r>
      </w:hyperlink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участие в мероприятиях младших классов, </w:t>
      </w:r>
      <w:proofErr w:type="spell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инсценирование</w:t>
      </w:r>
      <w:proofErr w:type="spell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сказок, сценок из жизни школы и постановка сказок и пьесок для свободного просмотра.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Результативность работы помогут оценить и результаты анкетирования самих участников театра, их родителей, а также зрителей.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Реализация программы, не только на занятиях, но и в выступлениях на праздниках, позволит стимулировать способность обучающихся к образному и свободному восприятию окружающего мира.</w:t>
      </w:r>
    </w:p>
    <w:p w:rsidR="00494BA8" w:rsidRPr="006F1BCB" w:rsidRDefault="00494BA8" w:rsidP="00494BA8">
      <w:pPr>
        <w:ind w:firstLine="360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         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t xml:space="preserve">2.2. </w:t>
      </w:r>
      <w:proofErr w:type="gramStart"/>
      <w:r w:rsidRPr="006F1BCB">
        <w:rPr>
          <w:b/>
          <w:sz w:val="28"/>
          <w:szCs w:val="28"/>
        </w:rPr>
        <w:t>Рабочая</w:t>
      </w:r>
      <w:proofErr w:type="gramEnd"/>
      <w:r w:rsidRPr="006F1BCB">
        <w:rPr>
          <w:b/>
          <w:sz w:val="28"/>
          <w:szCs w:val="28"/>
        </w:rPr>
        <w:t xml:space="preserve"> программы преподаваемых дисциплин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823"/>
        <w:gridCol w:w="978"/>
        <w:gridCol w:w="1271"/>
        <w:gridCol w:w="1835"/>
        <w:gridCol w:w="1721"/>
      </w:tblGrid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Форма занятий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Вводное занятие. </w:t>
            </w:r>
            <w:r w:rsidRPr="006F1BCB">
              <w:rPr>
                <w:rFonts w:ascii="Times New Roman" w:hAnsi="Times New Roman" w:cs="Times New Roman"/>
                <w:color w:val="000000"/>
              </w:rPr>
              <w:t>Общее понятие о театре</w:t>
            </w:r>
            <w:r w:rsidRPr="006F1BCB">
              <w:rPr>
                <w:rFonts w:ascii="Times New Roman" w:hAnsi="Times New Roman" w:cs="Times New Roman"/>
              </w:rPr>
              <w:t>. Техника безопасности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Беседа.</w:t>
            </w:r>
          </w:p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Азбука театра. Театральные понятия и термины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2E6B3B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2E6B3B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урок 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История развития театра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1 (тестирование на знание </w:t>
            </w:r>
            <w:r w:rsidRPr="006F1BCB">
              <w:rPr>
                <w:rFonts w:ascii="Times New Roman" w:hAnsi="Times New Roman" w:cs="Times New Roman"/>
              </w:rPr>
              <w:lastRenderedPageBreak/>
              <w:t>понятий)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lastRenderedPageBreak/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</w:t>
            </w:r>
            <w:r w:rsidRPr="006F1BCB">
              <w:rPr>
                <w:rFonts w:ascii="Times New Roman" w:hAnsi="Times New Roman" w:cs="Times New Roman"/>
              </w:rPr>
              <w:lastRenderedPageBreak/>
              <w:t>урок</w:t>
            </w:r>
          </w:p>
          <w:p w:rsidR="00494BA8" w:rsidRPr="006F1BCB" w:rsidRDefault="00494BA8" w:rsidP="0050476E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6F1BCB">
              <w:rPr>
                <w:rFonts w:ascii="Times New Roman" w:hAnsi="Times New Roman" w:cs="Times New Roman"/>
              </w:rPr>
              <w:t>Анкетирование,</w:t>
            </w:r>
            <w:r w:rsidRPr="006F1BCB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экскурсия</w:t>
            </w:r>
          </w:p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lastRenderedPageBreak/>
              <w:t>Виды театрального искусства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2E6B3B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2E6B3B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урок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Театральная игра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6F1BCB">
              <w:rPr>
                <w:rFonts w:ascii="Times New Roman" w:hAnsi="Times New Roman" w:cs="Times New Roman"/>
              </w:rPr>
              <w:t>Беседа, 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</w:t>
            </w:r>
            <w:r w:rsidRPr="006F1BCB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экскурсия</w:t>
            </w:r>
          </w:p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,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Упражнения на развитие воображения</w:t>
            </w:r>
            <w:r w:rsidRPr="006F1B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2E6B3B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2E6B3B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1тренинг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тренинги</w:t>
            </w:r>
          </w:p>
        </w:tc>
      </w:tr>
      <w:tr w:rsidR="00494BA8" w:rsidRPr="006F1BCB" w:rsidTr="00633013">
        <w:trPr>
          <w:trHeight w:val="1197"/>
        </w:trPr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Выразительные средства звучащей речи. Основные понятия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4BA8" w:rsidRPr="006F1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1Поэтический спектакль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урок</w:t>
            </w:r>
          </w:p>
        </w:tc>
      </w:tr>
      <w:tr w:rsidR="00494BA8" w:rsidRPr="006F1BCB" w:rsidTr="00633013">
        <w:trPr>
          <w:trHeight w:val="121"/>
        </w:trPr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Голос и речь человека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</w:tr>
      <w:tr w:rsidR="00494BA8" w:rsidRPr="006F1BCB" w:rsidTr="00633013">
        <w:trPr>
          <w:trHeight w:val="640"/>
        </w:trPr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Актер – главное чудо театра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урок, тренинги, </w:t>
            </w:r>
            <w:r w:rsidRPr="006F1BCB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экскурсия</w:t>
            </w:r>
          </w:p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Пластика – выразительный жест актера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тренинги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Занятие на развитие внимания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Тренинги</w:t>
            </w:r>
          </w:p>
          <w:p w:rsidR="00494BA8" w:rsidRPr="006F1BCB" w:rsidRDefault="00494BA8" w:rsidP="0050476E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6F1BCB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экскурсия</w:t>
            </w:r>
          </w:p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Практические этюды на внимание, атмосферу, фантазию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этюды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Имитация поведения животного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BA8"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этюды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Этюды, игры, превращения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этюды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Знакомство с основными жанрами устного народного творчества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урок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Особенности лирического произведения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F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1BCB">
              <w:rPr>
                <w:rFonts w:ascii="Times New Roman" w:hAnsi="Times New Roman" w:cs="Times New Roman"/>
              </w:rPr>
              <w:t xml:space="preserve"> видео урок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BCB">
              <w:rPr>
                <w:rFonts w:ascii="Times New Roman" w:hAnsi="Times New Roman" w:cs="Times New Roman"/>
                <w:color w:val="000000"/>
              </w:rPr>
              <w:lastRenderedPageBreak/>
              <w:t>Инсценирование</w:t>
            </w:r>
            <w:proofErr w:type="spellEnd"/>
            <w:r w:rsidRPr="006F1BCB">
              <w:rPr>
                <w:rFonts w:ascii="Times New Roman" w:hAnsi="Times New Roman" w:cs="Times New Roman"/>
                <w:color w:val="000000"/>
              </w:rPr>
              <w:t xml:space="preserve"> сказок «Царевна-лягушка», «Теремок», «Рукавичка»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5" w:type="dxa"/>
          </w:tcPr>
          <w:p w:rsidR="00494BA8" w:rsidRPr="006F1BCB" w:rsidRDefault="00494BA8" w:rsidP="00A10452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 xml:space="preserve">Сказка для детей </w:t>
            </w:r>
            <w:r w:rsidR="00A10452">
              <w:rPr>
                <w:rFonts w:ascii="Times New Roman" w:hAnsi="Times New Roman" w:cs="Times New Roman"/>
              </w:rPr>
              <w:t>3</w:t>
            </w:r>
            <w:r w:rsidRPr="006F1BC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Этюды, репетиции,</w:t>
            </w:r>
          </w:p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спектакль</w:t>
            </w:r>
          </w:p>
        </w:tc>
      </w:tr>
      <w:tr w:rsidR="00494BA8" w:rsidRPr="006F1BCB" w:rsidTr="00633013"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color w:val="000000"/>
              </w:rPr>
            </w:pPr>
            <w:r w:rsidRPr="006F1BCB">
              <w:rPr>
                <w:rFonts w:ascii="Times New Roman" w:hAnsi="Times New Roman" w:cs="Times New Roman"/>
                <w:color w:val="000000"/>
              </w:rPr>
              <w:t>Капустник»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</w:rPr>
            </w:pPr>
            <w:r w:rsidRPr="006F1BCB">
              <w:rPr>
                <w:rFonts w:ascii="Times New Roman" w:hAnsi="Times New Roman" w:cs="Times New Roman"/>
              </w:rPr>
              <w:t>концерт</w:t>
            </w:r>
          </w:p>
        </w:tc>
      </w:tr>
      <w:tr w:rsidR="00494BA8" w:rsidRPr="006F1BCB" w:rsidTr="00633013">
        <w:trPr>
          <w:trHeight w:val="70"/>
        </w:trPr>
        <w:tc>
          <w:tcPr>
            <w:tcW w:w="2942" w:type="dxa"/>
            <w:shd w:val="clear" w:color="auto" w:fill="auto"/>
          </w:tcPr>
          <w:p w:rsidR="00494BA8" w:rsidRPr="006F1BCB" w:rsidRDefault="00494BA8" w:rsidP="0050476E">
            <w:pPr>
              <w:rPr>
                <w:rFonts w:ascii="Times New Roman" w:hAnsi="Times New Roman" w:cs="Times New Roman"/>
                <w:b/>
              </w:rPr>
            </w:pPr>
            <w:r w:rsidRPr="006F1BC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23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978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271" w:type="dxa"/>
            <w:shd w:val="clear" w:color="auto" w:fill="auto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835" w:type="dxa"/>
          </w:tcPr>
          <w:p w:rsidR="00494BA8" w:rsidRPr="006F1BCB" w:rsidRDefault="00A10452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494BA8" w:rsidRPr="006F1BCB" w:rsidRDefault="00494BA8" w:rsidP="005047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BA8" w:rsidRPr="006F1BCB" w:rsidRDefault="00494BA8" w:rsidP="00494BA8">
      <w:pPr>
        <w:rPr>
          <w:rFonts w:ascii="Times New Roman" w:hAnsi="Times New Roman" w:cs="Times New Roman"/>
          <w:sz w:val="28"/>
          <w:szCs w:val="28"/>
        </w:rPr>
      </w:pP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1:</w:t>
      </w:r>
      <w:r w:rsidRPr="006F1BCB">
        <w:rPr>
          <w:rFonts w:ascii="Times New Roman" w:hAnsi="Times New Roman" w:cs="Times New Roman"/>
        </w:rPr>
        <w:t xml:space="preserve"> Вводное занятие. </w:t>
      </w:r>
      <w:r w:rsidRPr="006F1BCB">
        <w:rPr>
          <w:rFonts w:ascii="Times New Roman" w:hAnsi="Times New Roman" w:cs="Times New Roman"/>
          <w:color w:val="000000"/>
        </w:rPr>
        <w:t>Общее понятие о театре</w:t>
      </w:r>
      <w:r w:rsidRPr="006F1BCB">
        <w:rPr>
          <w:rFonts w:ascii="Times New Roman" w:hAnsi="Times New Roman" w:cs="Times New Roman"/>
        </w:rPr>
        <w:t xml:space="preserve">. Техника безопасности. Знакомство с участниками группы. </w:t>
      </w:r>
      <w:r w:rsidRPr="006F1BCB">
        <w:rPr>
          <w:rFonts w:ascii="Times New Roman" w:hAnsi="Times New Roman" w:cs="Times New Roman"/>
          <w:color w:val="000000"/>
        </w:rPr>
        <w:t>Азбука театра. Театральные понятия и термины</w:t>
      </w:r>
      <w:proofErr w:type="gramStart"/>
      <w:r w:rsidRPr="006F1BCB">
        <w:rPr>
          <w:rFonts w:ascii="Times New Roman" w:hAnsi="Times New Roman" w:cs="Times New Roman"/>
          <w:color w:val="000000"/>
        </w:rPr>
        <w:t>.</w:t>
      </w:r>
      <w:proofErr w:type="gram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равила поведения зрителя, этикет в театре до, во время и после спектакля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  <w:color w:val="000000"/>
        </w:rPr>
      </w:pPr>
      <w:r w:rsidRPr="006F1BCB">
        <w:rPr>
          <w:rFonts w:ascii="Times New Roman" w:hAnsi="Times New Roman" w:cs="Times New Roman"/>
          <w:b/>
        </w:rPr>
        <w:t>Тема 2</w:t>
      </w:r>
      <w:r w:rsidRPr="006F1BCB">
        <w:rPr>
          <w:rFonts w:ascii="Times New Roman" w:hAnsi="Times New Roman" w:cs="Times New Roman"/>
        </w:rPr>
        <w:t xml:space="preserve">: </w:t>
      </w:r>
      <w:r w:rsidRPr="006F1BCB">
        <w:rPr>
          <w:rFonts w:ascii="Times New Roman" w:hAnsi="Times New Roman" w:cs="Times New Roman"/>
          <w:color w:val="000000"/>
        </w:rPr>
        <w:t>История развития театра, возникновение древнегреческого театра,  появление русского театра.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3</w:t>
      </w:r>
      <w:r w:rsidRPr="006F1BCB">
        <w:rPr>
          <w:rFonts w:ascii="Times New Roman" w:hAnsi="Times New Roman" w:cs="Times New Roman"/>
        </w:rPr>
        <w:t xml:space="preserve">. Анкетирование по направлению. Обработка результатов. Анкетирование на выявление базовых знаний и навыков в области истории театра. 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4</w:t>
      </w:r>
      <w:r w:rsidRPr="006F1BCB">
        <w:rPr>
          <w:rFonts w:ascii="Times New Roman" w:hAnsi="Times New Roman" w:cs="Times New Roman"/>
        </w:rPr>
        <w:t xml:space="preserve"> </w:t>
      </w:r>
      <w:r w:rsidRPr="006F1BCB">
        <w:rPr>
          <w:rFonts w:ascii="Times New Roman" w:hAnsi="Times New Roman" w:cs="Times New Roman"/>
          <w:color w:val="000000"/>
        </w:rPr>
        <w:t>Виды театрального искусства, устройство театра и сцены</w:t>
      </w:r>
      <w:proofErr w:type="gramStart"/>
      <w:r w:rsidRPr="006F1BCB">
        <w:rPr>
          <w:rFonts w:ascii="Times New Roman" w:hAnsi="Times New Roman" w:cs="Times New Roman"/>
          <w:color w:val="000000"/>
        </w:rPr>
        <w:t>.</w:t>
      </w:r>
      <w:proofErr w:type="gram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иды и жанры театрального искусства (опера, балет, драма; комедия, трагедия; и т.д.);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  <w:b/>
        </w:rPr>
      </w:pPr>
      <w:r w:rsidRPr="006F1BCB">
        <w:rPr>
          <w:rFonts w:ascii="Times New Roman" w:hAnsi="Times New Roman" w:cs="Times New Roman"/>
          <w:b/>
        </w:rPr>
        <w:t>Тема 5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Театральная игра</w:t>
      </w:r>
      <w:proofErr w:type="gramStart"/>
      <w:r w:rsidRPr="006F1BCB">
        <w:rPr>
          <w:rFonts w:ascii="Times New Roman" w:hAnsi="Times New Roman" w:cs="Times New Roman"/>
          <w:b/>
        </w:rPr>
        <w:t xml:space="preserve"> ,</w:t>
      </w:r>
      <w:proofErr w:type="gramEnd"/>
      <w:r w:rsidRPr="006F1BCB">
        <w:rPr>
          <w:rFonts w:ascii="Times New Roman" w:hAnsi="Times New Roman" w:cs="Times New Roman"/>
          <w:b/>
        </w:rPr>
        <w:t xml:space="preserve"> </w:t>
      </w:r>
      <w:r w:rsidRPr="006F1BCB">
        <w:rPr>
          <w:rFonts w:ascii="Times New Roman" w:hAnsi="Times New Roman" w:cs="Times New Roman"/>
        </w:rPr>
        <w:t>что нужно актеру</w:t>
      </w:r>
      <w:r w:rsidRPr="006F1BCB">
        <w:rPr>
          <w:rFonts w:ascii="Times New Roman" w:hAnsi="Times New Roman" w:cs="Times New Roman"/>
          <w:b/>
        </w:rPr>
        <w:t xml:space="preserve"> 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  <w:color w:val="000000"/>
        </w:rPr>
      </w:pPr>
      <w:r w:rsidRPr="006F1BCB">
        <w:rPr>
          <w:rFonts w:ascii="Times New Roman" w:hAnsi="Times New Roman" w:cs="Times New Roman"/>
          <w:b/>
        </w:rPr>
        <w:t xml:space="preserve">Тема 6. </w:t>
      </w:r>
      <w:r w:rsidRPr="006F1BCB">
        <w:rPr>
          <w:rFonts w:ascii="Times New Roman" w:hAnsi="Times New Roman" w:cs="Times New Roman"/>
          <w:color w:val="000000"/>
        </w:rPr>
        <w:t>Упражнения на развитие воображения. Тренинги. Контрольный тренинг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 </w:t>
      </w:r>
      <w:r w:rsidRPr="006F1BCB">
        <w:rPr>
          <w:rFonts w:ascii="Times New Roman" w:hAnsi="Times New Roman" w:cs="Times New Roman"/>
          <w:b/>
        </w:rPr>
        <w:t>Тема 7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Выразительные средства звучащей речи. Основные понятия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b/>
        </w:rPr>
        <w:t>Тема 8</w:t>
      </w:r>
      <w:r w:rsidRPr="006F1BCB">
        <w:rPr>
          <w:rFonts w:ascii="Times New Roman" w:hAnsi="Times New Roman" w:cs="Times New Roman"/>
          <w:color w:val="000000"/>
        </w:rPr>
        <w:t xml:space="preserve"> Голос и речь человека</w:t>
      </w:r>
      <w:proofErr w:type="gramStart"/>
      <w:r w:rsidRPr="006F1BCB">
        <w:rPr>
          <w:rFonts w:ascii="Times New Roman" w:hAnsi="Times New Roman" w:cs="Times New Roman"/>
        </w:rPr>
        <w:t>.</w:t>
      </w:r>
      <w:proofErr w:type="gramEnd"/>
      <w:r w:rsidRPr="006F1BCB">
        <w:rPr>
          <w:rFonts w:ascii="Times New Roman" w:hAnsi="Times New Roman" w:cs="Times New Roman"/>
        </w:rPr>
        <w:t xml:space="preserve">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омплекс артикуляционной гимнастики;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 xml:space="preserve">Тема 9 </w:t>
      </w:r>
      <w:r w:rsidRPr="006F1BCB">
        <w:rPr>
          <w:rFonts w:ascii="Times New Roman" w:hAnsi="Times New Roman" w:cs="Times New Roman"/>
          <w:color w:val="000000"/>
        </w:rPr>
        <w:t>Актер – главное чудо театра</w:t>
      </w:r>
      <w:proofErr w:type="gramStart"/>
      <w:r w:rsidRPr="006F1BCB">
        <w:rPr>
          <w:rFonts w:ascii="Times New Roman" w:hAnsi="Times New Roman" w:cs="Times New Roman"/>
          <w:color w:val="000000"/>
        </w:rPr>
        <w:t>.</w:t>
      </w:r>
      <w:proofErr w:type="gram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д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ействовать в предлагаемых обстоятельствах с импровизированным текстом на заданную тему.</w:t>
      </w: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подбирать рифму к заданному слову и составлять диалог между сказочными героями</w:t>
      </w:r>
    </w:p>
    <w:p w:rsidR="00494BA8" w:rsidRPr="006F1BCB" w:rsidRDefault="00494BA8" w:rsidP="00494BA8">
      <w:pPr>
        <w:rPr>
          <w:rFonts w:ascii="Times New Roman" w:hAnsi="Times New Roman" w:cs="Times New Roman"/>
          <w:b/>
        </w:rPr>
      </w:pPr>
      <w:r w:rsidRPr="006F1BCB">
        <w:rPr>
          <w:rFonts w:ascii="Times New Roman" w:hAnsi="Times New Roman" w:cs="Times New Roman"/>
          <w:b/>
        </w:rPr>
        <w:t>Тема №10</w:t>
      </w:r>
      <w:r w:rsidRPr="006F1BCB">
        <w:rPr>
          <w:rFonts w:ascii="Times New Roman" w:hAnsi="Times New Roman" w:cs="Times New Roman"/>
          <w:color w:val="000000"/>
        </w:rPr>
        <w:t xml:space="preserve"> Пластика – выразительный жест актера</w:t>
      </w:r>
    </w:p>
    <w:p w:rsidR="00494BA8" w:rsidRPr="006F1BCB" w:rsidRDefault="00494BA8" w:rsidP="00494BA8">
      <w:pPr>
        <w:rPr>
          <w:rFonts w:ascii="Times New Roman" w:hAnsi="Times New Roman" w:cs="Times New Roman"/>
          <w:color w:val="000000"/>
        </w:rPr>
      </w:pPr>
      <w:r w:rsidRPr="006F1BCB">
        <w:rPr>
          <w:rFonts w:ascii="Times New Roman" w:hAnsi="Times New Roman" w:cs="Times New Roman"/>
        </w:rPr>
        <w:t xml:space="preserve"> </w:t>
      </w:r>
      <w:r w:rsidRPr="006F1BCB">
        <w:rPr>
          <w:rFonts w:ascii="Times New Roman" w:hAnsi="Times New Roman" w:cs="Times New Roman"/>
          <w:b/>
        </w:rPr>
        <w:t>Тема №11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Занятие на развитие внимания</w:t>
      </w:r>
    </w:p>
    <w:p w:rsidR="00494BA8" w:rsidRPr="006F1BCB" w:rsidRDefault="00494BA8" w:rsidP="00494BA8">
      <w:pPr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№12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Практические этюды на внимание, атмосферу, фантазию</w:t>
      </w:r>
    </w:p>
    <w:p w:rsidR="00494BA8" w:rsidRPr="006F1BCB" w:rsidRDefault="00494BA8" w:rsidP="00494BA8">
      <w:pPr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№13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Имитация поведения животного</w:t>
      </w:r>
    </w:p>
    <w:p w:rsidR="00494BA8" w:rsidRPr="006F1BCB" w:rsidRDefault="00494BA8" w:rsidP="00494BA8">
      <w:pPr>
        <w:rPr>
          <w:rFonts w:ascii="Times New Roman" w:hAnsi="Times New Roman" w:cs="Times New Roman"/>
          <w:color w:val="000000"/>
        </w:rPr>
      </w:pPr>
      <w:r w:rsidRPr="006F1BCB">
        <w:rPr>
          <w:rFonts w:ascii="Times New Roman" w:hAnsi="Times New Roman" w:cs="Times New Roman"/>
          <w:b/>
        </w:rPr>
        <w:t>Тема №14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Этюды, игры, превращения</w:t>
      </w:r>
    </w:p>
    <w:p w:rsidR="00494BA8" w:rsidRPr="006F1BCB" w:rsidRDefault="00494BA8" w:rsidP="00494BA8">
      <w:pPr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№15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Знакомство с основными жанрами устного народного творчества</w:t>
      </w:r>
    </w:p>
    <w:p w:rsidR="00494BA8" w:rsidRPr="006F1BCB" w:rsidRDefault="00494BA8" w:rsidP="00494BA8">
      <w:pPr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</w:rPr>
        <w:t>Тема №16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Особенности лирического произведения.</w:t>
      </w:r>
    </w:p>
    <w:p w:rsidR="00494BA8" w:rsidRPr="006F1BCB" w:rsidRDefault="00494BA8" w:rsidP="00494BA8">
      <w:pPr>
        <w:rPr>
          <w:rFonts w:ascii="Times New Roman" w:hAnsi="Times New Roman" w:cs="Times New Roman"/>
          <w:color w:val="000000"/>
        </w:rPr>
      </w:pPr>
      <w:r w:rsidRPr="006F1BCB">
        <w:rPr>
          <w:rFonts w:ascii="Times New Roman" w:hAnsi="Times New Roman" w:cs="Times New Roman"/>
          <w:b/>
        </w:rPr>
        <w:t>Тема №17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1BCB">
        <w:rPr>
          <w:rFonts w:ascii="Times New Roman" w:hAnsi="Times New Roman" w:cs="Times New Roman"/>
          <w:color w:val="000000"/>
        </w:rPr>
        <w:t>Инсценирование</w:t>
      </w:r>
      <w:proofErr w:type="spellEnd"/>
      <w:r w:rsidRPr="006F1BCB">
        <w:rPr>
          <w:rFonts w:ascii="Times New Roman" w:hAnsi="Times New Roman" w:cs="Times New Roman"/>
          <w:color w:val="000000"/>
        </w:rPr>
        <w:t xml:space="preserve"> сказок «Царевна-лягушка», «Теремок», «Рукавичка»</w:t>
      </w:r>
      <w:r w:rsidR="00633013">
        <w:rPr>
          <w:rFonts w:ascii="Times New Roman" w:hAnsi="Times New Roman" w:cs="Times New Roman"/>
          <w:color w:val="000000"/>
        </w:rPr>
        <w:t xml:space="preserve"> репетиции</w:t>
      </w:r>
    </w:p>
    <w:p w:rsidR="00494BA8" w:rsidRPr="006F1BCB" w:rsidRDefault="00494BA8" w:rsidP="00494BA8">
      <w:pPr>
        <w:rPr>
          <w:rFonts w:ascii="Times New Roman" w:hAnsi="Times New Roman" w:cs="Times New Roman"/>
          <w:color w:val="000000"/>
        </w:rPr>
      </w:pPr>
      <w:r w:rsidRPr="006F1BCB">
        <w:rPr>
          <w:rFonts w:ascii="Times New Roman" w:hAnsi="Times New Roman" w:cs="Times New Roman"/>
          <w:b/>
        </w:rPr>
        <w:t>Тема №18</w:t>
      </w:r>
      <w:r w:rsidRPr="006F1BCB">
        <w:rPr>
          <w:rFonts w:ascii="Times New Roman" w:hAnsi="Times New Roman" w:cs="Times New Roman"/>
        </w:rPr>
        <w:t>.</w:t>
      </w:r>
      <w:r w:rsidRPr="006F1BCB">
        <w:rPr>
          <w:rFonts w:ascii="Times New Roman" w:hAnsi="Times New Roman" w:cs="Times New Roman"/>
          <w:color w:val="000000"/>
        </w:rPr>
        <w:t xml:space="preserve"> Капустник»</w:t>
      </w:r>
    </w:p>
    <w:p w:rsidR="00494BA8" w:rsidRPr="006F1BCB" w:rsidRDefault="00494BA8" w:rsidP="00633013">
      <w:pPr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t>Итоговые практические работы</w:t>
      </w:r>
      <w:r w:rsidRPr="006F1BCB">
        <w:rPr>
          <w:rFonts w:ascii="Times New Roman" w:hAnsi="Times New Roman" w:cs="Times New Roman"/>
          <w:sz w:val="28"/>
          <w:szCs w:val="28"/>
        </w:rPr>
        <w:t xml:space="preserve">: </w:t>
      </w:r>
      <w:r w:rsidRPr="00633013">
        <w:rPr>
          <w:rFonts w:ascii="Times New Roman" w:hAnsi="Times New Roman" w:cs="Times New Roman"/>
          <w:sz w:val="24"/>
          <w:szCs w:val="24"/>
        </w:rPr>
        <w:t>поэтическое представление, инсценировки, сказки, спектакли, тренинги</w:t>
      </w:r>
    </w:p>
    <w:p w:rsidR="00494BA8" w:rsidRPr="006F1BCB" w:rsidRDefault="00494BA8" w:rsidP="00494BA8">
      <w:pPr>
        <w:rPr>
          <w:rFonts w:ascii="Times New Roman" w:hAnsi="Times New Roman" w:cs="Times New Roman"/>
          <w:sz w:val="28"/>
          <w:szCs w:val="28"/>
        </w:rPr>
        <w:sectPr w:rsidR="00494BA8" w:rsidRPr="006F1BCB" w:rsidSect="0050476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494BA8" w:rsidRPr="006F1BCB" w:rsidRDefault="00494BA8" w:rsidP="00494BA8">
      <w:pPr>
        <w:numPr>
          <w:ilvl w:val="1"/>
          <w:numId w:val="9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программы.</w:t>
      </w:r>
    </w:p>
    <w:p w:rsidR="00494BA8" w:rsidRPr="006F1BCB" w:rsidRDefault="00494BA8" w:rsidP="00494BA8">
      <w:pPr>
        <w:ind w:left="2149"/>
        <w:rPr>
          <w:rFonts w:ascii="Times New Roman" w:hAnsi="Times New Roman" w:cs="Times New Roman"/>
          <w:b/>
          <w:sz w:val="28"/>
          <w:szCs w:val="28"/>
        </w:rPr>
      </w:pPr>
    </w:p>
    <w:p w:rsidR="00494BA8" w:rsidRPr="006F1BCB" w:rsidRDefault="00494BA8" w:rsidP="00494BA8">
      <w:pPr>
        <w:pStyle w:val="a4"/>
        <w:numPr>
          <w:ilvl w:val="2"/>
          <w:numId w:val="99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t>Календарный учебный график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548"/>
        <w:gridCol w:w="1438"/>
        <w:gridCol w:w="1499"/>
        <w:gridCol w:w="1499"/>
        <w:gridCol w:w="1499"/>
        <w:gridCol w:w="2045"/>
        <w:gridCol w:w="3082"/>
      </w:tblGrid>
      <w:tr w:rsidR="00494BA8" w:rsidRPr="006F1BCB" w:rsidTr="0050476E">
        <w:tc>
          <w:tcPr>
            <w:tcW w:w="1815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Год обучения</w:t>
            </w:r>
          </w:p>
        </w:tc>
        <w:tc>
          <w:tcPr>
            <w:tcW w:w="1548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Начало занятий</w:t>
            </w:r>
          </w:p>
        </w:tc>
        <w:tc>
          <w:tcPr>
            <w:tcW w:w="1438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Окончание занятий</w:t>
            </w:r>
          </w:p>
        </w:tc>
        <w:tc>
          <w:tcPr>
            <w:tcW w:w="1499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Количество учебных недель</w:t>
            </w:r>
          </w:p>
        </w:tc>
        <w:tc>
          <w:tcPr>
            <w:tcW w:w="1499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Количество учебных дней</w:t>
            </w:r>
          </w:p>
        </w:tc>
        <w:tc>
          <w:tcPr>
            <w:tcW w:w="1499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Количество учебных часов</w:t>
            </w:r>
          </w:p>
        </w:tc>
        <w:tc>
          <w:tcPr>
            <w:tcW w:w="2045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Режим занятий</w:t>
            </w:r>
          </w:p>
        </w:tc>
        <w:tc>
          <w:tcPr>
            <w:tcW w:w="3082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Форма контроля</w:t>
            </w:r>
          </w:p>
        </w:tc>
      </w:tr>
      <w:tr w:rsidR="00494BA8" w:rsidRPr="006F1BCB" w:rsidTr="0050476E">
        <w:tc>
          <w:tcPr>
            <w:tcW w:w="1815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1 год</w:t>
            </w:r>
          </w:p>
        </w:tc>
        <w:tc>
          <w:tcPr>
            <w:tcW w:w="1548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сентябрь</w:t>
            </w:r>
          </w:p>
        </w:tc>
        <w:tc>
          <w:tcPr>
            <w:tcW w:w="1438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май</w:t>
            </w:r>
          </w:p>
        </w:tc>
        <w:tc>
          <w:tcPr>
            <w:tcW w:w="1499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36</w:t>
            </w:r>
          </w:p>
        </w:tc>
        <w:tc>
          <w:tcPr>
            <w:tcW w:w="1499" w:type="dxa"/>
            <w:shd w:val="clear" w:color="auto" w:fill="auto"/>
          </w:tcPr>
          <w:p w:rsidR="00494BA8" w:rsidRPr="006F1BCB" w:rsidRDefault="00A10452" w:rsidP="0050476E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99" w:type="dxa"/>
            <w:shd w:val="clear" w:color="auto" w:fill="auto"/>
          </w:tcPr>
          <w:p w:rsidR="00494BA8" w:rsidRPr="006F1BCB" w:rsidRDefault="00A10452" w:rsidP="0050476E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045" w:type="dxa"/>
            <w:shd w:val="clear" w:color="auto" w:fill="auto"/>
          </w:tcPr>
          <w:p w:rsidR="00494BA8" w:rsidRPr="006F1BCB" w:rsidRDefault="00A10452" w:rsidP="0050476E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94BA8" w:rsidRPr="006F1BCB">
              <w:rPr>
                <w:b/>
              </w:rPr>
              <w:t xml:space="preserve"> раза в неделю по 2 часа</w:t>
            </w:r>
          </w:p>
        </w:tc>
        <w:tc>
          <w:tcPr>
            <w:tcW w:w="3082" w:type="dxa"/>
            <w:shd w:val="clear" w:color="auto" w:fill="auto"/>
          </w:tcPr>
          <w:p w:rsidR="00494BA8" w:rsidRPr="006F1BCB" w:rsidRDefault="00494BA8" w:rsidP="0050476E">
            <w:pPr>
              <w:pStyle w:val="a4"/>
              <w:spacing w:line="276" w:lineRule="auto"/>
              <w:jc w:val="center"/>
              <w:rPr>
                <w:b/>
              </w:rPr>
            </w:pPr>
            <w:r w:rsidRPr="006F1BCB">
              <w:rPr>
                <w:b/>
              </w:rPr>
              <w:t>Промеж</w:t>
            </w:r>
            <w:proofErr w:type="gramStart"/>
            <w:r w:rsidRPr="006F1BCB">
              <w:rPr>
                <w:b/>
              </w:rPr>
              <w:t>.</w:t>
            </w:r>
            <w:proofErr w:type="gramEnd"/>
            <w:r w:rsidRPr="006F1BCB">
              <w:rPr>
                <w:b/>
              </w:rPr>
              <w:t xml:space="preserve"> </w:t>
            </w:r>
            <w:proofErr w:type="gramStart"/>
            <w:r w:rsidRPr="006F1BCB">
              <w:rPr>
                <w:b/>
              </w:rPr>
              <w:t>а</w:t>
            </w:r>
            <w:proofErr w:type="gramEnd"/>
            <w:r w:rsidRPr="006F1BCB">
              <w:rPr>
                <w:b/>
              </w:rPr>
              <w:t>ттестация</w:t>
            </w:r>
          </w:p>
        </w:tc>
      </w:tr>
    </w:tbl>
    <w:p w:rsidR="00494BA8" w:rsidRPr="006F1BCB" w:rsidRDefault="00494BA8" w:rsidP="00494BA8">
      <w:pPr>
        <w:rPr>
          <w:rFonts w:ascii="Times New Roman" w:hAnsi="Times New Roman" w:cs="Times New Roman"/>
          <w:sz w:val="28"/>
          <w:szCs w:val="28"/>
        </w:rPr>
      </w:pPr>
    </w:p>
    <w:p w:rsidR="00494BA8" w:rsidRPr="006F1BCB" w:rsidRDefault="00494BA8" w:rsidP="00494BA8">
      <w:pPr>
        <w:rPr>
          <w:rFonts w:ascii="Times New Roman" w:hAnsi="Times New Roman" w:cs="Times New Roman"/>
          <w:b/>
          <w:sz w:val="28"/>
          <w:szCs w:val="28"/>
        </w:rPr>
        <w:sectPr w:rsidR="00494BA8" w:rsidRPr="006F1BCB" w:rsidSect="0050476E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494BA8" w:rsidRPr="006F1BCB" w:rsidRDefault="00494BA8" w:rsidP="00494BA8">
      <w:pPr>
        <w:pStyle w:val="a4"/>
        <w:numPr>
          <w:ilvl w:val="2"/>
          <w:numId w:val="99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lastRenderedPageBreak/>
        <w:t>Учебно-методические условия реализации программы.</w:t>
      </w:r>
    </w:p>
    <w:p w:rsidR="00494BA8" w:rsidRPr="006F1BCB" w:rsidRDefault="00494BA8" w:rsidP="00494BA8">
      <w:pPr>
        <w:ind w:firstLine="709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Организация деятельности по реализации программы базируется на </w:t>
      </w:r>
      <w:proofErr w:type="spellStart"/>
      <w:r w:rsidRPr="006F1BCB">
        <w:rPr>
          <w:rFonts w:ascii="Times New Roman" w:hAnsi="Times New Roman" w:cs="Times New Roman"/>
        </w:rPr>
        <w:t>деятельностном</w:t>
      </w:r>
      <w:proofErr w:type="spellEnd"/>
      <w:r w:rsidRPr="006F1BCB">
        <w:rPr>
          <w:rFonts w:ascii="Times New Roman" w:hAnsi="Times New Roman" w:cs="Times New Roman"/>
        </w:rPr>
        <w:t xml:space="preserve">, </w:t>
      </w:r>
      <w:proofErr w:type="spellStart"/>
      <w:r w:rsidRPr="006F1BCB">
        <w:rPr>
          <w:rFonts w:ascii="Times New Roman" w:hAnsi="Times New Roman" w:cs="Times New Roman"/>
        </w:rPr>
        <w:t>компетентностном</w:t>
      </w:r>
      <w:proofErr w:type="spellEnd"/>
      <w:r w:rsidRPr="006F1BCB">
        <w:rPr>
          <w:rFonts w:ascii="Times New Roman" w:hAnsi="Times New Roman" w:cs="Times New Roman"/>
        </w:rPr>
        <w:t xml:space="preserve"> и </w:t>
      </w:r>
      <w:proofErr w:type="gramStart"/>
      <w:r w:rsidRPr="006F1BCB">
        <w:rPr>
          <w:rFonts w:ascii="Times New Roman" w:hAnsi="Times New Roman" w:cs="Times New Roman"/>
        </w:rPr>
        <w:t>личностно-ориентированном</w:t>
      </w:r>
      <w:proofErr w:type="gramEnd"/>
      <w:r w:rsidRPr="006F1BCB">
        <w:rPr>
          <w:rFonts w:ascii="Times New Roman" w:hAnsi="Times New Roman" w:cs="Times New Roman"/>
        </w:rPr>
        <w:t xml:space="preserve"> подходах, лежащих в основе ФГОС ОО. При организации практических занятий опора поставлена на </w:t>
      </w:r>
      <w:proofErr w:type="spellStart"/>
      <w:r w:rsidRPr="006F1BCB">
        <w:rPr>
          <w:rFonts w:ascii="Times New Roman" w:hAnsi="Times New Roman" w:cs="Times New Roman"/>
        </w:rPr>
        <w:t>общедидактические</w:t>
      </w:r>
      <w:proofErr w:type="spellEnd"/>
      <w:r w:rsidRPr="006F1BCB">
        <w:rPr>
          <w:rFonts w:ascii="Times New Roman" w:hAnsi="Times New Roman" w:cs="Times New Roman"/>
        </w:rPr>
        <w:t xml:space="preserve"> принципы: </w:t>
      </w:r>
    </w:p>
    <w:p w:rsidR="00494BA8" w:rsidRPr="006F1BCB" w:rsidRDefault="00494BA8" w:rsidP="00494BA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F1BCB">
        <w:rPr>
          <w:rFonts w:ascii="Times New Roman" w:hAnsi="Times New Roman" w:cs="Times New Roman"/>
        </w:rPr>
        <w:t>•сознательности и активности, т.е. учащиеся должны понимать цель и задачи программы, осознать значение практических занятий; понимать значение и смысл выполняемых технических действий; •систематичности и последовательности, т.е. учащиеся должны осознать, что только регулярность занятий ведет к достижению качественных результатов; •связи теории с практикой – эффективность и качество обучения проверяется на практике.</w:t>
      </w:r>
      <w:proofErr w:type="gramEnd"/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Педагогические методы:</w:t>
      </w:r>
    </w:p>
    <w:p w:rsidR="00494BA8" w:rsidRPr="006F1BCB" w:rsidRDefault="00494BA8" w:rsidP="00494BA8">
      <w:pPr>
        <w:ind w:left="675"/>
        <w:jc w:val="both"/>
        <w:rPr>
          <w:rFonts w:ascii="Times New Roman" w:hAnsi="Times New Roman" w:cs="Times New Roman"/>
        </w:rPr>
      </w:pPr>
      <w:proofErr w:type="spellStart"/>
      <w:r w:rsidRPr="006F1BCB">
        <w:rPr>
          <w:rFonts w:ascii="Times New Roman" w:hAnsi="Times New Roman" w:cs="Times New Roman"/>
        </w:rPr>
        <w:t>Перцептивные</w:t>
      </w:r>
      <w:proofErr w:type="spellEnd"/>
      <w:r w:rsidRPr="006F1BCB">
        <w:rPr>
          <w:rFonts w:ascii="Times New Roman" w:hAnsi="Times New Roman" w:cs="Times New Roman"/>
        </w:rPr>
        <w:t xml:space="preserve">: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proofErr w:type="gramStart"/>
      <w:r w:rsidRPr="006F1BCB">
        <w:rPr>
          <w:rFonts w:ascii="Times New Roman" w:hAnsi="Times New Roman" w:cs="Times New Roman"/>
        </w:rPr>
        <w:t>логические</w:t>
      </w:r>
      <w:proofErr w:type="gramEnd"/>
      <w:r w:rsidRPr="006F1BCB">
        <w:rPr>
          <w:rFonts w:ascii="Times New Roman" w:hAnsi="Times New Roman" w:cs="Times New Roman"/>
        </w:rPr>
        <w:t xml:space="preserve">: - рассказ;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proofErr w:type="gramStart"/>
      <w:r w:rsidRPr="006F1BCB">
        <w:rPr>
          <w:rFonts w:ascii="Times New Roman" w:hAnsi="Times New Roman" w:cs="Times New Roman"/>
        </w:rPr>
        <w:t>индуктивные</w:t>
      </w:r>
      <w:proofErr w:type="gramEnd"/>
      <w:r w:rsidRPr="006F1BCB">
        <w:rPr>
          <w:rFonts w:ascii="Times New Roman" w:hAnsi="Times New Roman" w:cs="Times New Roman"/>
        </w:rPr>
        <w:t xml:space="preserve"> - беседа;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proofErr w:type="gramStart"/>
      <w:r w:rsidRPr="006F1BCB">
        <w:rPr>
          <w:rFonts w:ascii="Times New Roman" w:hAnsi="Times New Roman" w:cs="Times New Roman"/>
        </w:rPr>
        <w:t>дедуктивные</w:t>
      </w:r>
      <w:proofErr w:type="gramEnd"/>
      <w:r w:rsidRPr="006F1BCB">
        <w:rPr>
          <w:rFonts w:ascii="Times New Roman" w:hAnsi="Times New Roman" w:cs="Times New Roman"/>
        </w:rPr>
        <w:t xml:space="preserve"> - лекция;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аналитические - иллюстрации;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синтетические -  демонстрации. 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Гностические: - репродуктивные; частично-поисковые; исследовательские.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Методы стимулирования и мотивации: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познавательные игры;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- учебные дискуссии;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 - создание ситуаций эмоционально-нравственных переживаний;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- создание ситуаций занимательности;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 - создание ситуаций апперцепции;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создание ситуаций познавательной новизны;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убеждение в значимости учения;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предъявление требований;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поощрения в учении. </w:t>
      </w:r>
    </w:p>
    <w:p w:rsidR="00494BA8" w:rsidRPr="006F1BCB" w:rsidRDefault="00494BA8" w:rsidP="00494BA8">
      <w:pPr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Формы организации обучения: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формирование знаний;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закрепление и систематизация знаний;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формирование умений и навыков;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 xml:space="preserve">- повторение и систематизация знаний;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lastRenderedPageBreak/>
        <w:t xml:space="preserve">- контроль усвоения знаний, умений и навыков. </w:t>
      </w:r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proofErr w:type="gramStart"/>
      <w:r w:rsidRPr="006F1BCB">
        <w:rPr>
          <w:rFonts w:ascii="Times New Roman" w:hAnsi="Times New Roman" w:cs="Times New Roman"/>
        </w:rPr>
        <w:t xml:space="preserve">Различные формы занятий сочетают одинаковые элементы: - взаимодействие педагога и учащихся (педагог - учащийся, педагог - группа, учащийся - учащийся, группа - группа, полное и или ограниченное участие педагога, прямое или косвенное ограничение); </w:t>
      </w:r>
      <w:proofErr w:type="gramEnd"/>
    </w:p>
    <w:p w:rsidR="00494BA8" w:rsidRPr="006F1BCB" w:rsidRDefault="00494BA8" w:rsidP="00494BA8">
      <w:pPr>
        <w:ind w:firstLine="675"/>
        <w:jc w:val="both"/>
        <w:rPr>
          <w:rFonts w:ascii="Times New Roman" w:hAnsi="Times New Roman" w:cs="Times New Roman"/>
        </w:rPr>
      </w:pPr>
      <w:r w:rsidRPr="006F1BCB">
        <w:rPr>
          <w:rFonts w:ascii="Times New Roman" w:hAnsi="Times New Roman" w:cs="Times New Roman"/>
        </w:rPr>
        <w:t>Применение различных форм и методов в организации занятий позволяет сохранить активность учащихся, их интерес к занятиям в течение всего периода обучения.</w:t>
      </w:r>
    </w:p>
    <w:p w:rsidR="00494BA8" w:rsidRPr="006F1BCB" w:rsidRDefault="00494BA8" w:rsidP="00494B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t>2.3.3. Материально-технические и информационные условия реализации программы</w:t>
      </w:r>
    </w:p>
    <w:p w:rsidR="00494BA8" w:rsidRPr="006F1BCB" w:rsidRDefault="00494BA8" w:rsidP="00494BA8">
      <w:pPr>
        <w:rPr>
          <w:rFonts w:ascii="Times New Roman" w:hAnsi="Times New Roman" w:cs="Times New Roman"/>
          <w:b/>
          <w:sz w:val="28"/>
          <w:szCs w:val="28"/>
        </w:rPr>
      </w:pP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  <w:r w:rsidRPr="006F1BCB">
        <w:t>Для обеспечения выполнения программы в организации имеются следующие материально-технические условия: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 w:rsidRPr="006F1BCB">
        <w:rPr>
          <w:color w:val="000000"/>
          <w:bdr w:val="none" w:sz="0" w:space="0" w:color="auto" w:frame="1"/>
        </w:rPr>
        <w:t>Программное обеспечение:</w:t>
      </w:r>
    </w:p>
    <w:p w:rsidR="00494BA8" w:rsidRPr="006F1BCB" w:rsidRDefault="00494BA8" w:rsidP="00494BA8">
      <w:pPr>
        <w:numPr>
          <w:ilvl w:val="1"/>
          <w:numId w:val="83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музыкальный центр;</w:t>
      </w:r>
    </w:p>
    <w:p w:rsidR="00494BA8" w:rsidRPr="006F1BCB" w:rsidRDefault="00494BA8" w:rsidP="00494BA8">
      <w:pPr>
        <w:numPr>
          <w:ilvl w:val="0"/>
          <w:numId w:val="8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музыкальная фонотека;</w:t>
      </w:r>
    </w:p>
    <w:p w:rsidR="00494BA8" w:rsidRPr="006F1BCB" w:rsidRDefault="00494BA8" w:rsidP="00494BA8">
      <w:pPr>
        <w:numPr>
          <w:ilvl w:val="0"/>
          <w:numId w:val="8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аудио и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видео кассеты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;</w:t>
      </w:r>
    </w:p>
    <w:p w:rsidR="00494BA8" w:rsidRPr="006F1BCB" w:rsidRDefault="00494BA8" w:rsidP="00494BA8">
      <w:pPr>
        <w:numPr>
          <w:ilvl w:val="0"/>
          <w:numId w:val="8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СД– 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ди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ски;</w:t>
      </w:r>
    </w:p>
    <w:p w:rsidR="00494BA8" w:rsidRPr="006F1BCB" w:rsidRDefault="00494BA8" w:rsidP="00494BA8">
      <w:pPr>
        <w:numPr>
          <w:ilvl w:val="0"/>
          <w:numId w:val="8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костюмы, декорации, необходимые для работы над созданием театральных постановок;</w:t>
      </w:r>
    </w:p>
    <w:p w:rsidR="00494BA8" w:rsidRPr="006F1BCB" w:rsidRDefault="00494BA8" w:rsidP="00494BA8">
      <w:pPr>
        <w:numPr>
          <w:ilvl w:val="0"/>
          <w:numId w:val="8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элементы костюмов для создания образов;</w:t>
      </w:r>
    </w:p>
    <w:p w:rsidR="00494BA8" w:rsidRPr="006F1BCB" w:rsidRDefault="00494BA8" w:rsidP="00494BA8">
      <w:pPr>
        <w:numPr>
          <w:ilvl w:val="0"/>
          <w:numId w:val="88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пальчиковые куклы;</w:t>
      </w:r>
    </w:p>
    <w:p w:rsidR="00494BA8" w:rsidRPr="006F1BCB" w:rsidRDefault="00494BA8" w:rsidP="00494BA8">
      <w:pPr>
        <w:numPr>
          <w:ilvl w:val="0"/>
          <w:numId w:val="89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сценический грим;</w:t>
      </w:r>
    </w:p>
    <w:p w:rsidR="00494BA8" w:rsidRPr="006F1BCB" w:rsidRDefault="00494BA8" w:rsidP="00494BA8">
      <w:pPr>
        <w:numPr>
          <w:ilvl w:val="0"/>
          <w:numId w:val="90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Электронные презентации «Правила поведения в театре»</w:t>
      </w:r>
      <w:proofErr w:type="gramStart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,«</w:t>
      </w:r>
      <w:proofErr w:type="gramEnd"/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Виды театрального искусства»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9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Сценарии сказок, пьес</w:t>
      </w:r>
      <w:r w:rsidRPr="006F1BCB">
        <w:rPr>
          <w:rFonts w:ascii="Times New Roman" w:hAnsi="Times New Roman" w:cs="Times New Roman"/>
          <w:bdr w:val="none" w:sz="0" w:space="0" w:color="auto" w:frame="1"/>
        </w:rPr>
        <w:t>, </w:t>
      </w:r>
      <w:hyperlink r:id="rId17" w:tooltip="Детская литература" w:history="1">
        <w:r w:rsidRPr="006F1BCB">
          <w:rPr>
            <w:rFonts w:ascii="Times New Roman" w:hAnsi="Times New Roman" w:cs="Times New Roman"/>
          </w:rPr>
          <w:t>детские книги</w:t>
        </w:r>
      </w:hyperlink>
      <w:r w:rsidRPr="006F1BCB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</w:p>
    <w:p w:rsidR="00494BA8" w:rsidRPr="006F1BCB" w:rsidRDefault="00494BA8" w:rsidP="00494BA8">
      <w:pPr>
        <w:pStyle w:val="a4"/>
        <w:numPr>
          <w:ilvl w:val="2"/>
          <w:numId w:val="100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t>Методические материалы.</w:t>
      </w:r>
    </w:p>
    <w:p w:rsidR="00494BA8" w:rsidRPr="006F1BCB" w:rsidRDefault="00494BA8" w:rsidP="00494BA8">
      <w:pPr>
        <w:rPr>
          <w:rFonts w:ascii="Times New Roman" w:hAnsi="Times New Roman" w:cs="Times New Roman"/>
          <w:sz w:val="28"/>
          <w:szCs w:val="28"/>
        </w:rPr>
      </w:pP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  <w:r w:rsidRPr="006F1BCB">
        <w:rPr>
          <w:sz w:val="28"/>
          <w:szCs w:val="28"/>
        </w:rPr>
        <w:t xml:space="preserve">     </w:t>
      </w:r>
      <w:r w:rsidRPr="006F1BCB">
        <w:t>По каждой теме программы планируется вводная познавательная беседа,  на занятиях поводятся установочные беседы по технологии изготовления  дорожных знаков из различных материалов.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  <w:r w:rsidRPr="006F1BCB">
        <w:t xml:space="preserve">    </w:t>
      </w:r>
      <w:proofErr w:type="gramStart"/>
      <w:r w:rsidRPr="006F1BCB">
        <w:t>Каждая тема закрепляется практической работой для чего необходимо техническое обеспечение: лоскуты ткани, гофрированная бумага, ножницы, нитки, клей,    иглы,  альбомные листы, фломастеры,  природные материалы.</w:t>
      </w:r>
      <w:proofErr w:type="gramEnd"/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  <w:r w:rsidRPr="006F1BCB">
        <w:t xml:space="preserve">   Дидактическое обеспечение: зачетные карточки, карточки с занимательными тестами, анкеты, индивидуальные карты воспитанников и мониторинг их заполнения.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  <w:r w:rsidRPr="006F1BCB">
        <w:t xml:space="preserve">   Методическое обеспечение образовательного процесса: конспекты лекций и бесед, наглядные пособия, видео презентации, методики выявления результативности реализации образовательной программы.</w:t>
      </w:r>
    </w:p>
    <w:p w:rsidR="00494BA8" w:rsidRPr="006F1BCB" w:rsidRDefault="00494BA8" w:rsidP="00494BA8">
      <w:pPr>
        <w:pStyle w:val="a4"/>
        <w:spacing w:before="0" w:beforeAutospacing="0" w:after="0" w:afterAutospacing="0"/>
        <w:ind w:firstLine="709"/>
        <w:jc w:val="both"/>
      </w:pPr>
      <w:r w:rsidRPr="006F1BCB">
        <w:t xml:space="preserve">   Формы подведения итогов: выставки, групповые просмотры выполненных воспитанниками изделий, поделок, сувениров; презентации, рисунки и эскизы на общий просмотр в студии; участие детей в конкурсах и ведение мониторинга личностных качеств в индивидуальных картах воспитанников.</w:t>
      </w:r>
    </w:p>
    <w:p w:rsidR="00494BA8" w:rsidRPr="006F1BCB" w:rsidRDefault="00494BA8" w:rsidP="00494BA8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b/>
          <w:sz w:val="28"/>
          <w:szCs w:val="28"/>
        </w:rPr>
        <w:br w:type="page"/>
      </w: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Список использованной литературы</w:t>
      </w:r>
    </w:p>
    <w:p w:rsidR="00494BA8" w:rsidRPr="006F1BCB" w:rsidRDefault="00494BA8" w:rsidP="00494BA8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Безымянная. О., Школьный театр, М, 2001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Каришев-Лубоцкий</w:t>
      </w:r>
      <w:proofErr w:type="spell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Театрализованные представления для детей школьного возраста. М., 2005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Выпуски журнала «Педсовет»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для внешкольных учреждений и общеобразовательных школ. – М., 1988 г.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Б. </w:t>
      </w:r>
      <w:proofErr w:type="spellStart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Бегак</w:t>
      </w:r>
      <w:proofErr w:type="spell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«Воспитание искусством».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Т.С. </w:t>
      </w:r>
      <w:proofErr w:type="spellStart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Зеналов</w:t>
      </w:r>
      <w:proofErr w:type="spell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«Уроки литературы и театр».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 Г. </w:t>
      </w:r>
      <w:proofErr w:type="spellStart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Калякова</w:t>
      </w:r>
      <w:proofErr w:type="spell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«Слово в драматическом театре».</w:t>
      </w:r>
    </w:p>
    <w:p w:rsidR="00494BA8" w:rsidRPr="006F1BCB" w:rsidRDefault="00494BA8" w:rsidP="00494BA8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Б.Е. </w:t>
      </w:r>
      <w:proofErr w:type="spellStart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Захава</w:t>
      </w:r>
      <w:proofErr w:type="spellEnd"/>
      <w:r w:rsidRPr="006F1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«Мастерство актёра и режиссёра».</w:t>
      </w:r>
    </w:p>
    <w:p w:rsidR="00494BA8" w:rsidRPr="00796AD1" w:rsidRDefault="00494BA8" w:rsidP="00494BA8">
      <w:pPr>
        <w:rPr>
          <w:sz w:val="28"/>
          <w:szCs w:val="28"/>
        </w:rPr>
      </w:pPr>
    </w:p>
    <w:p w:rsidR="00494BA8" w:rsidRPr="00CC7C0C" w:rsidRDefault="00494BA8" w:rsidP="00494BA8">
      <w:pPr>
        <w:jc w:val="center"/>
        <w:rPr>
          <w:b/>
        </w:rPr>
      </w:pPr>
    </w:p>
    <w:p w:rsidR="00494BA8" w:rsidRPr="00CC7C0C" w:rsidRDefault="00494BA8" w:rsidP="00494BA8">
      <w:pPr>
        <w:jc w:val="both"/>
        <w:rPr>
          <w:b/>
        </w:rPr>
      </w:pPr>
    </w:p>
    <w:p w:rsidR="00201BC9" w:rsidRDefault="00201BC9" w:rsidP="0020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BC9" w:rsidRPr="00201BC9" w:rsidRDefault="00201BC9" w:rsidP="0020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201BC9" w:rsidSect="006A11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C28"/>
    <w:multiLevelType w:val="multilevel"/>
    <w:tmpl w:val="6750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82265"/>
    <w:multiLevelType w:val="multilevel"/>
    <w:tmpl w:val="4A7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62A74"/>
    <w:multiLevelType w:val="multilevel"/>
    <w:tmpl w:val="D40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B558F"/>
    <w:multiLevelType w:val="multilevel"/>
    <w:tmpl w:val="28E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815FA"/>
    <w:multiLevelType w:val="multilevel"/>
    <w:tmpl w:val="B90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E643B"/>
    <w:multiLevelType w:val="multilevel"/>
    <w:tmpl w:val="EF5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067C9"/>
    <w:multiLevelType w:val="multilevel"/>
    <w:tmpl w:val="C69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5F10A6"/>
    <w:multiLevelType w:val="multilevel"/>
    <w:tmpl w:val="B046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D49B6"/>
    <w:multiLevelType w:val="multilevel"/>
    <w:tmpl w:val="29A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A79BF"/>
    <w:multiLevelType w:val="multilevel"/>
    <w:tmpl w:val="DB4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0D3698"/>
    <w:multiLevelType w:val="multilevel"/>
    <w:tmpl w:val="93C0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4560D1"/>
    <w:multiLevelType w:val="multilevel"/>
    <w:tmpl w:val="FBB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D1F46"/>
    <w:multiLevelType w:val="multilevel"/>
    <w:tmpl w:val="02DA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2C5D77"/>
    <w:multiLevelType w:val="multilevel"/>
    <w:tmpl w:val="B2D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F83D40"/>
    <w:multiLevelType w:val="multilevel"/>
    <w:tmpl w:val="1F4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6810EA"/>
    <w:multiLevelType w:val="hybridMultilevel"/>
    <w:tmpl w:val="2F983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C6021"/>
    <w:multiLevelType w:val="multilevel"/>
    <w:tmpl w:val="258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19CE2B37"/>
    <w:multiLevelType w:val="multilevel"/>
    <w:tmpl w:val="373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CF5968"/>
    <w:multiLevelType w:val="multilevel"/>
    <w:tmpl w:val="4E3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555291"/>
    <w:multiLevelType w:val="multilevel"/>
    <w:tmpl w:val="B5D2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333070"/>
    <w:multiLevelType w:val="multilevel"/>
    <w:tmpl w:val="05B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205B057F"/>
    <w:multiLevelType w:val="multilevel"/>
    <w:tmpl w:val="094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D67576"/>
    <w:multiLevelType w:val="multilevel"/>
    <w:tmpl w:val="20A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826CDA"/>
    <w:multiLevelType w:val="multilevel"/>
    <w:tmpl w:val="870C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656174"/>
    <w:multiLevelType w:val="multilevel"/>
    <w:tmpl w:val="F4F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8A693E"/>
    <w:multiLevelType w:val="multilevel"/>
    <w:tmpl w:val="6FB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32164F"/>
    <w:multiLevelType w:val="multilevel"/>
    <w:tmpl w:val="0E5C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7964E5B"/>
    <w:multiLevelType w:val="multilevel"/>
    <w:tmpl w:val="5E6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E570E5"/>
    <w:multiLevelType w:val="multilevel"/>
    <w:tmpl w:val="81D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0D5298"/>
    <w:multiLevelType w:val="multilevel"/>
    <w:tmpl w:val="C3B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474B0C"/>
    <w:multiLevelType w:val="multilevel"/>
    <w:tmpl w:val="89A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9103B3"/>
    <w:multiLevelType w:val="multilevel"/>
    <w:tmpl w:val="49F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002477"/>
    <w:multiLevelType w:val="multilevel"/>
    <w:tmpl w:val="3624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0C73CE"/>
    <w:multiLevelType w:val="multilevel"/>
    <w:tmpl w:val="FAC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5833FC"/>
    <w:multiLevelType w:val="multilevel"/>
    <w:tmpl w:val="33B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6F0CD1"/>
    <w:multiLevelType w:val="multilevel"/>
    <w:tmpl w:val="AF6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E60DAC"/>
    <w:multiLevelType w:val="multilevel"/>
    <w:tmpl w:val="856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2459C5"/>
    <w:multiLevelType w:val="multilevel"/>
    <w:tmpl w:val="594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7E35D1"/>
    <w:multiLevelType w:val="multilevel"/>
    <w:tmpl w:val="8094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3740F5"/>
    <w:multiLevelType w:val="multilevel"/>
    <w:tmpl w:val="893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A3600F"/>
    <w:multiLevelType w:val="multilevel"/>
    <w:tmpl w:val="C58E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547A1"/>
    <w:multiLevelType w:val="multilevel"/>
    <w:tmpl w:val="3BA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C7479A"/>
    <w:multiLevelType w:val="multilevel"/>
    <w:tmpl w:val="254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CC1565"/>
    <w:multiLevelType w:val="multilevel"/>
    <w:tmpl w:val="0B8E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5D4CCC"/>
    <w:multiLevelType w:val="multilevel"/>
    <w:tmpl w:val="C10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A9E07DF"/>
    <w:multiLevelType w:val="multilevel"/>
    <w:tmpl w:val="6074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893B25"/>
    <w:multiLevelType w:val="multilevel"/>
    <w:tmpl w:val="7B7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95083D"/>
    <w:multiLevelType w:val="multilevel"/>
    <w:tmpl w:val="772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BB5D84"/>
    <w:multiLevelType w:val="multilevel"/>
    <w:tmpl w:val="902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E31B49"/>
    <w:multiLevelType w:val="multilevel"/>
    <w:tmpl w:val="00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78761C"/>
    <w:multiLevelType w:val="multilevel"/>
    <w:tmpl w:val="B96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BF202A"/>
    <w:multiLevelType w:val="multilevel"/>
    <w:tmpl w:val="2216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5546CF0"/>
    <w:multiLevelType w:val="multilevel"/>
    <w:tmpl w:val="F238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E76242"/>
    <w:multiLevelType w:val="multilevel"/>
    <w:tmpl w:val="944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F75199"/>
    <w:multiLevelType w:val="multilevel"/>
    <w:tmpl w:val="1D88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435D98"/>
    <w:multiLevelType w:val="multilevel"/>
    <w:tmpl w:val="B81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A781B87"/>
    <w:multiLevelType w:val="multilevel"/>
    <w:tmpl w:val="66D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A834FB4"/>
    <w:multiLevelType w:val="multilevel"/>
    <w:tmpl w:val="C82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C7327C3"/>
    <w:multiLevelType w:val="multilevel"/>
    <w:tmpl w:val="2A68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1710F1"/>
    <w:multiLevelType w:val="multilevel"/>
    <w:tmpl w:val="467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E9E4580"/>
    <w:multiLevelType w:val="multilevel"/>
    <w:tmpl w:val="12D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A923DA"/>
    <w:multiLevelType w:val="multilevel"/>
    <w:tmpl w:val="32F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33614FF"/>
    <w:multiLevelType w:val="multilevel"/>
    <w:tmpl w:val="46F0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AB0432"/>
    <w:multiLevelType w:val="multilevel"/>
    <w:tmpl w:val="5C5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432B5B"/>
    <w:multiLevelType w:val="multilevel"/>
    <w:tmpl w:val="00C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7324EFD"/>
    <w:multiLevelType w:val="multilevel"/>
    <w:tmpl w:val="EA4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C26597"/>
    <w:multiLevelType w:val="hybridMultilevel"/>
    <w:tmpl w:val="E4AC1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94B662C"/>
    <w:multiLevelType w:val="multilevel"/>
    <w:tmpl w:val="D47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98044D8"/>
    <w:multiLevelType w:val="multilevel"/>
    <w:tmpl w:val="BDE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9927BDB"/>
    <w:multiLevelType w:val="multilevel"/>
    <w:tmpl w:val="B87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A1473A8"/>
    <w:multiLevelType w:val="multilevel"/>
    <w:tmpl w:val="8070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B6F68A9"/>
    <w:multiLevelType w:val="multilevel"/>
    <w:tmpl w:val="B33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BD252ED"/>
    <w:multiLevelType w:val="multilevel"/>
    <w:tmpl w:val="254E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A1596F"/>
    <w:multiLevelType w:val="multilevel"/>
    <w:tmpl w:val="90D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FB5ED5"/>
    <w:multiLevelType w:val="multilevel"/>
    <w:tmpl w:val="DA0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D15F3C"/>
    <w:multiLevelType w:val="multilevel"/>
    <w:tmpl w:val="8912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FD672D9"/>
    <w:multiLevelType w:val="multilevel"/>
    <w:tmpl w:val="5BCE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03B12BA"/>
    <w:multiLevelType w:val="multilevel"/>
    <w:tmpl w:val="4CD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AA6AF7"/>
    <w:multiLevelType w:val="multilevel"/>
    <w:tmpl w:val="8BA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2C0196D"/>
    <w:multiLevelType w:val="multilevel"/>
    <w:tmpl w:val="30A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75206F3"/>
    <w:multiLevelType w:val="multilevel"/>
    <w:tmpl w:val="B74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86A7A5C"/>
    <w:multiLevelType w:val="multilevel"/>
    <w:tmpl w:val="CA6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8792E72"/>
    <w:multiLevelType w:val="multilevel"/>
    <w:tmpl w:val="1B1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9645F32"/>
    <w:multiLevelType w:val="multilevel"/>
    <w:tmpl w:val="A122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A7D0329"/>
    <w:multiLevelType w:val="multilevel"/>
    <w:tmpl w:val="ED7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BD51AFC"/>
    <w:multiLevelType w:val="multilevel"/>
    <w:tmpl w:val="C38C4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6">
    <w:nsid w:val="6F362D2B"/>
    <w:multiLevelType w:val="multilevel"/>
    <w:tmpl w:val="2E20F1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7">
    <w:nsid w:val="6F5724D9"/>
    <w:multiLevelType w:val="multilevel"/>
    <w:tmpl w:val="B08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5C4C63"/>
    <w:multiLevelType w:val="multilevel"/>
    <w:tmpl w:val="3B9427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9">
    <w:nsid w:val="719C4990"/>
    <w:multiLevelType w:val="multilevel"/>
    <w:tmpl w:val="957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F47C72"/>
    <w:multiLevelType w:val="multilevel"/>
    <w:tmpl w:val="FFE0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61962EC"/>
    <w:multiLevelType w:val="multilevel"/>
    <w:tmpl w:val="7DA6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FD43A9"/>
    <w:multiLevelType w:val="multilevel"/>
    <w:tmpl w:val="BD6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90218B6"/>
    <w:multiLevelType w:val="multilevel"/>
    <w:tmpl w:val="7D1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B9E256E"/>
    <w:multiLevelType w:val="multilevel"/>
    <w:tmpl w:val="519E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C8C51D3"/>
    <w:multiLevelType w:val="multilevel"/>
    <w:tmpl w:val="A7C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CA04740"/>
    <w:multiLevelType w:val="multilevel"/>
    <w:tmpl w:val="4A4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CBC7AC8"/>
    <w:multiLevelType w:val="multilevel"/>
    <w:tmpl w:val="39DA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F41369C"/>
    <w:multiLevelType w:val="multilevel"/>
    <w:tmpl w:val="5DB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F885AD8"/>
    <w:multiLevelType w:val="multilevel"/>
    <w:tmpl w:val="9BB8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FD304DB"/>
    <w:multiLevelType w:val="multilevel"/>
    <w:tmpl w:val="EF54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6"/>
  </w:num>
  <w:num w:numId="3">
    <w:abstractNumId w:val="12"/>
  </w:num>
  <w:num w:numId="4">
    <w:abstractNumId w:val="60"/>
  </w:num>
  <w:num w:numId="5">
    <w:abstractNumId w:val="92"/>
  </w:num>
  <w:num w:numId="6">
    <w:abstractNumId w:val="83"/>
  </w:num>
  <w:num w:numId="7">
    <w:abstractNumId w:val="26"/>
  </w:num>
  <w:num w:numId="8">
    <w:abstractNumId w:val="56"/>
  </w:num>
  <w:num w:numId="9">
    <w:abstractNumId w:val="19"/>
  </w:num>
  <w:num w:numId="10">
    <w:abstractNumId w:val="2"/>
  </w:num>
  <w:num w:numId="11">
    <w:abstractNumId w:val="82"/>
  </w:num>
  <w:num w:numId="12">
    <w:abstractNumId w:val="98"/>
  </w:num>
  <w:num w:numId="13">
    <w:abstractNumId w:val="72"/>
  </w:num>
  <w:num w:numId="14">
    <w:abstractNumId w:val="78"/>
  </w:num>
  <w:num w:numId="15">
    <w:abstractNumId w:val="64"/>
  </w:num>
  <w:num w:numId="16">
    <w:abstractNumId w:val="8"/>
  </w:num>
  <w:num w:numId="17">
    <w:abstractNumId w:val="21"/>
  </w:num>
  <w:num w:numId="18">
    <w:abstractNumId w:val="57"/>
  </w:num>
  <w:num w:numId="19">
    <w:abstractNumId w:val="47"/>
  </w:num>
  <w:num w:numId="20">
    <w:abstractNumId w:val="31"/>
  </w:num>
  <w:num w:numId="21">
    <w:abstractNumId w:val="14"/>
  </w:num>
  <w:num w:numId="22">
    <w:abstractNumId w:val="44"/>
  </w:num>
  <w:num w:numId="23">
    <w:abstractNumId w:val="96"/>
  </w:num>
  <w:num w:numId="24">
    <w:abstractNumId w:val="0"/>
  </w:num>
  <w:num w:numId="25">
    <w:abstractNumId w:val="36"/>
  </w:num>
  <w:num w:numId="26">
    <w:abstractNumId w:val="75"/>
  </w:num>
  <w:num w:numId="27">
    <w:abstractNumId w:val="52"/>
  </w:num>
  <w:num w:numId="28">
    <w:abstractNumId w:val="50"/>
  </w:num>
  <w:num w:numId="29">
    <w:abstractNumId w:val="58"/>
  </w:num>
  <w:num w:numId="30">
    <w:abstractNumId w:val="43"/>
  </w:num>
  <w:num w:numId="31">
    <w:abstractNumId w:val="40"/>
  </w:num>
  <w:num w:numId="32">
    <w:abstractNumId w:val="74"/>
  </w:num>
  <w:num w:numId="33">
    <w:abstractNumId w:val="42"/>
  </w:num>
  <w:num w:numId="34">
    <w:abstractNumId w:val="48"/>
  </w:num>
  <w:num w:numId="35">
    <w:abstractNumId w:val="69"/>
  </w:num>
  <w:num w:numId="36">
    <w:abstractNumId w:val="77"/>
  </w:num>
  <w:num w:numId="37">
    <w:abstractNumId w:val="100"/>
  </w:num>
  <w:num w:numId="38">
    <w:abstractNumId w:val="59"/>
  </w:num>
  <w:num w:numId="39">
    <w:abstractNumId w:val="6"/>
  </w:num>
  <w:num w:numId="40">
    <w:abstractNumId w:val="41"/>
  </w:num>
  <w:num w:numId="41">
    <w:abstractNumId w:val="30"/>
  </w:num>
  <w:num w:numId="42">
    <w:abstractNumId w:val="23"/>
  </w:num>
  <w:num w:numId="43">
    <w:abstractNumId w:val="18"/>
  </w:num>
  <w:num w:numId="44">
    <w:abstractNumId w:val="11"/>
  </w:num>
  <w:num w:numId="45">
    <w:abstractNumId w:val="95"/>
  </w:num>
  <w:num w:numId="46">
    <w:abstractNumId w:val="28"/>
  </w:num>
  <w:num w:numId="47">
    <w:abstractNumId w:val="29"/>
  </w:num>
  <w:num w:numId="48">
    <w:abstractNumId w:val="5"/>
  </w:num>
  <w:num w:numId="49">
    <w:abstractNumId w:val="39"/>
  </w:num>
  <w:num w:numId="50">
    <w:abstractNumId w:val="99"/>
  </w:num>
  <w:num w:numId="51">
    <w:abstractNumId w:val="37"/>
  </w:num>
  <w:num w:numId="52">
    <w:abstractNumId w:val="63"/>
  </w:num>
  <w:num w:numId="53">
    <w:abstractNumId w:val="61"/>
  </w:num>
  <w:num w:numId="54">
    <w:abstractNumId w:val="24"/>
  </w:num>
  <w:num w:numId="55">
    <w:abstractNumId w:val="4"/>
  </w:num>
  <w:num w:numId="56">
    <w:abstractNumId w:val="89"/>
  </w:num>
  <w:num w:numId="57">
    <w:abstractNumId w:val="1"/>
  </w:num>
  <w:num w:numId="58">
    <w:abstractNumId w:val="73"/>
  </w:num>
  <w:num w:numId="59">
    <w:abstractNumId w:val="65"/>
  </w:num>
  <w:num w:numId="60">
    <w:abstractNumId w:val="33"/>
  </w:num>
  <w:num w:numId="61">
    <w:abstractNumId w:val="76"/>
  </w:num>
  <w:num w:numId="62">
    <w:abstractNumId w:val="22"/>
  </w:num>
  <w:num w:numId="63">
    <w:abstractNumId w:val="81"/>
  </w:num>
  <w:num w:numId="64">
    <w:abstractNumId w:val="55"/>
  </w:num>
  <w:num w:numId="65">
    <w:abstractNumId w:val="53"/>
  </w:num>
  <w:num w:numId="66">
    <w:abstractNumId w:val="7"/>
  </w:num>
  <w:num w:numId="67">
    <w:abstractNumId w:val="79"/>
  </w:num>
  <w:num w:numId="68">
    <w:abstractNumId w:val="25"/>
  </w:num>
  <w:num w:numId="69">
    <w:abstractNumId w:val="13"/>
  </w:num>
  <w:num w:numId="70">
    <w:abstractNumId w:val="32"/>
  </w:num>
  <w:num w:numId="71">
    <w:abstractNumId w:val="91"/>
  </w:num>
  <w:num w:numId="72">
    <w:abstractNumId w:val="80"/>
  </w:num>
  <w:num w:numId="73">
    <w:abstractNumId w:val="71"/>
  </w:num>
  <w:num w:numId="74">
    <w:abstractNumId w:val="93"/>
  </w:num>
  <w:num w:numId="75">
    <w:abstractNumId w:val="84"/>
  </w:num>
  <w:num w:numId="76">
    <w:abstractNumId w:val="54"/>
  </w:num>
  <w:num w:numId="77">
    <w:abstractNumId w:val="68"/>
  </w:num>
  <w:num w:numId="78">
    <w:abstractNumId w:val="94"/>
  </w:num>
  <w:num w:numId="79">
    <w:abstractNumId w:val="49"/>
  </w:num>
  <w:num w:numId="80">
    <w:abstractNumId w:val="9"/>
  </w:num>
  <w:num w:numId="81">
    <w:abstractNumId w:val="34"/>
  </w:num>
  <w:num w:numId="82">
    <w:abstractNumId w:val="38"/>
  </w:num>
  <w:num w:numId="83">
    <w:abstractNumId w:val="67"/>
  </w:num>
  <w:num w:numId="84">
    <w:abstractNumId w:val="35"/>
  </w:num>
  <w:num w:numId="85">
    <w:abstractNumId w:val="17"/>
  </w:num>
  <w:num w:numId="86">
    <w:abstractNumId w:val="51"/>
  </w:num>
  <w:num w:numId="87">
    <w:abstractNumId w:val="97"/>
  </w:num>
  <w:num w:numId="88">
    <w:abstractNumId w:val="70"/>
  </w:num>
  <w:num w:numId="89">
    <w:abstractNumId w:val="27"/>
  </w:num>
  <w:num w:numId="90">
    <w:abstractNumId w:val="3"/>
  </w:num>
  <w:num w:numId="91">
    <w:abstractNumId w:val="90"/>
  </w:num>
  <w:num w:numId="92">
    <w:abstractNumId w:val="45"/>
  </w:num>
  <w:num w:numId="93">
    <w:abstractNumId w:val="87"/>
  </w:num>
  <w:num w:numId="94">
    <w:abstractNumId w:val="62"/>
  </w:num>
  <w:num w:numId="95">
    <w:abstractNumId w:val="16"/>
  </w:num>
  <w:num w:numId="96">
    <w:abstractNumId w:val="66"/>
  </w:num>
  <w:num w:numId="97">
    <w:abstractNumId w:val="20"/>
  </w:num>
  <w:num w:numId="98">
    <w:abstractNumId w:val="85"/>
  </w:num>
  <w:num w:numId="99">
    <w:abstractNumId w:val="88"/>
  </w:num>
  <w:num w:numId="100">
    <w:abstractNumId w:val="86"/>
  </w:num>
  <w:num w:numId="101">
    <w:abstractNumId w:val="15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E31"/>
    <w:rsid w:val="000638FF"/>
    <w:rsid w:val="00201BC9"/>
    <w:rsid w:val="002B0A96"/>
    <w:rsid w:val="002D14D1"/>
    <w:rsid w:val="002E1D21"/>
    <w:rsid w:val="002E6B3B"/>
    <w:rsid w:val="003849F3"/>
    <w:rsid w:val="003B66B6"/>
    <w:rsid w:val="00422DB8"/>
    <w:rsid w:val="00494BA8"/>
    <w:rsid w:val="0050476E"/>
    <w:rsid w:val="00633013"/>
    <w:rsid w:val="00635D8C"/>
    <w:rsid w:val="00657221"/>
    <w:rsid w:val="006A11FE"/>
    <w:rsid w:val="006E7C5E"/>
    <w:rsid w:val="006F1BCB"/>
    <w:rsid w:val="0072396F"/>
    <w:rsid w:val="00796AD1"/>
    <w:rsid w:val="007C0536"/>
    <w:rsid w:val="008002AE"/>
    <w:rsid w:val="00856A4D"/>
    <w:rsid w:val="008B4DB2"/>
    <w:rsid w:val="00A10452"/>
    <w:rsid w:val="00A40A94"/>
    <w:rsid w:val="00AB7FE4"/>
    <w:rsid w:val="00B23161"/>
    <w:rsid w:val="00BA606A"/>
    <w:rsid w:val="00C05802"/>
    <w:rsid w:val="00C20578"/>
    <w:rsid w:val="00D10677"/>
    <w:rsid w:val="00D37C8E"/>
    <w:rsid w:val="00D63102"/>
    <w:rsid w:val="00D63F5C"/>
    <w:rsid w:val="00F16DAF"/>
    <w:rsid w:val="00FD71E5"/>
    <w:rsid w:val="00FE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78"/>
  </w:style>
  <w:style w:type="paragraph" w:styleId="1">
    <w:name w:val="heading 1"/>
    <w:basedOn w:val="a"/>
    <w:link w:val="10"/>
    <w:uiPriority w:val="9"/>
    <w:qFormat/>
    <w:rsid w:val="00FE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E5E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E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3102"/>
    <w:pPr>
      <w:ind w:left="720"/>
      <w:contextualSpacing/>
    </w:pPr>
  </w:style>
  <w:style w:type="character" w:customStyle="1" w:styleId="WW-Absatz-Standardschriftart">
    <w:name w:val="WW-Absatz-Standardschriftart"/>
    <w:rsid w:val="0049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83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47849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213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96089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ulmztura_rechi/" TargetMode="External"/><Relationship Id="rId13" Type="http://schemas.openxmlformats.org/officeDocument/2006/relationships/hyperlink" Target="http://pandia.ru/text/category/orfoyepi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pandia.ru/text/category/videozapismz/" TargetMode="External"/><Relationship Id="rId17" Type="http://schemas.openxmlformats.org/officeDocument/2006/relationships/hyperlink" Target="http://pandia.ru/text/category/detskaya_literatu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klassnij_cha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hudozhestvennaya_literatu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bitie/" TargetMode="External"/><Relationship Id="rId10" Type="http://schemas.openxmlformats.org/officeDocument/2006/relationships/hyperlink" Target="http://pandia.ru/text/category/artikulyatc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omoshmz_detyam/" TargetMode="External"/><Relationship Id="rId14" Type="http://schemas.openxmlformats.org/officeDocument/2006/relationships/hyperlink" Target="http://www.pandia.ru/text/category/vi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FEF3-9029-468E-855A-37FB97A3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2021-11-19T02:23:00Z</cp:lastPrinted>
  <dcterms:created xsi:type="dcterms:W3CDTF">2020-09-18T14:32:00Z</dcterms:created>
  <dcterms:modified xsi:type="dcterms:W3CDTF">2021-11-19T04:06:00Z</dcterms:modified>
</cp:coreProperties>
</file>